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E4" w:rsidRDefault="00D44BE4" w:rsidP="00D44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D44BE4" w:rsidRDefault="00D44BE4" w:rsidP="00D44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D44BE4" w:rsidRDefault="00D44BE4" w:rsidP="00D44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СОВЕТСКИЙ  РАЙОН</w:t>
      </w:r>
    </w:p>
    <w:p w:rsidR="00D44BE4" w:rsidRDefault="00D44BE4" w:rsidP="00D44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КАЛАЧ-КУРТЛАКСКОГО</w:t>
      </w:r>
    </w:p>
    <w:p w:rsidR="00D44BE4" w:rsidRDefault="00D44BE4" w:rsidP="00D44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44BE4" w:rsidRDefault="00D44BE4" w:rsidP="00D44BE4">
      <w:pPr>
        <w:jc w:val="center"/>
        <w:rPr>
          <w:b/>
          <w:sz w:val="28"/>
          <w:szCs w:val="28"/>
        </w:rPr>
      </w:pPr>
    </w:p>
    <w:p w:rsidR="00D44BE4" w:rsidRDefault="00D44BE4" w:rsidP="00D44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4BE4" w:rsidRDefault="00D44BE4" w:rsidP="00D44B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2446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22465E">
        <w:rPr>
          <w:sz w:val="28"/>
          <w:szCs w:val="28"/>
        </w:rPr>
        <w:t>0</w:t>
      </w:r>
      <w:r w:rsidR="00245B84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22465E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5C2446">
        <w:rPr>
          <w:sz w:val="28"/>
          <w:szCs w:val="28"/>
        </w:rPr>
        <w:t>4</w:t>
      </w:r>
      <w:r w:rsidR="0022465E">
        <w:rPr>
          <w:sz w:val="28"/>
          <w:szCs w:val="28"/>
        </w:rPr>
        <w:t>6</w:t>
      </w:r>
    </w:p>
    <w:p w:rsidR="00D44BE4" w:rsidRDefault="00D44BE4" w:rsidP="00D44BE4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Калач-Куртлак</w:t>
      </w:r>
    </w:p>
    <w:p w:rsidR="00D44BE4" w:rsidRDefault="00D44BE4" w:rsidP="00D44BE4">
      <w:pPr>
        <w:jc w:val="both"/>
        <w:rPr>
          <w:sz w:val="28"/>
          <w:szCs w:val="28"/>
        </w:rPr>
      </w:pPr>
    </w:p>
    <w:p w:rsidR="00D44BE4" w:rsidRDefault="00D44BE4" w:rsidP="00D44BE4">
      <w:pPr>
        <w:shd w:val="clear" w:color="auto" w:fill="FFFFFF"/>
        <w:tabs>
          <w:tab w:val="left" w:pos="4152"/>
          <w:tab w:val="left" w:pos="8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 143 от 26.11.2018 года «Об утверждении муниципальной программы Калач-Куртлакского сельского поселения «Обеспечение качественными жилищно-коммунальными услугами населения»</w:t>
      </w:r>
    </w:p>
    <w:p w:rsidR="00D44BE4" w:rsidRDefault="00D44BE4" w:rsidP="00D44BE4">
      <w:pPr>
        <w:widowControl w:val="0"/>
        <w:autoSpaceDE w:val="0"/>
        <w:spacing w:line="216" w:lineRule="auto"/>
        <w:jc w:val="both"/>
        <w:rPr>
          <w:sz w:val="28"/>
          <w:szCs w:val="28"/>
        </w:rPr>
      </w:pPr>
    </w:p>
    <w:p w:rsidR="00D44BE4" w:rsidRDefault="00D44BE4" w:rsidP="00D44BE4">
      <w:pPr>
        <w:jc w:val="both"/>
        <w:rPr>
          <w:sz w:val="28"/>
          <w:szCs w:val="28"/>
        </w:rPr>
      </w:pPr>
    </w:p>
    <w:p w:rsidR="00D44BE4" w:rsidRDefault="00D44BE4" w:rsidP="00D44BE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объема финансирования муниципальной программы, решения Собрания депутатов Калач-Куртлакского сельского поселения от </w:t>
      </w:r>
      <w:r w:rsidR="005C2446">
        <w:rPr>
          <w:sz w:val="28"/>
          <w:szCs w:val="28"/>
        </w:rPr>
        <w:t>29</w:t>
      </w:r>
      <w:r w:rsidRPr="0049678B">
        <w:rPr>
          <w:sz w:val="28"/>
          <w:szCs w:val="28"/>
        </w:rPr>
        <w:t>.</w:t>
      </w:r>
      <w:r w:rsidR="0049678B">
        <w:rPr>
          <w:sz w:val="28"/>
          <w:szCs w:val="28"/>
        </w:rPr>
        <w:t>03</w:t>
      </w:r>
      <w:r w:rsidRPr="0049678B">
        <w:rPr>
          <w:sz w:val="28"/>
          <w:szCs w:val="28"/>
        </w:rPr>
        <w:t>.201</w:t>
      </w:r>
      <w:r w:rsidR="004E3EE9" w:rsidRPr="0049678B">
        <w:rPr>
          <w:sz w:val="28"/>
          <w:szCs w:val="28"/>
        </w:rPr>
        <w:t>9</w:t>
      </w:r>
      <w:r w:rsidRPr="0049678B">
        <w:rPr>
          <w:sz w:val="28"/>
          <w:szCs w:val="28"/>
        </w:rPr>
        <w:t xml:space="preserve"> № </w:t>
      </w:r>
      <w:r w:rsidR="007C641D">
        <w:rPr>
          <w:sz w:val="28"/>
          <w:szCs w:val="28"/>
        </w:rPr>
        <w:t>95</w:t>
      </w:r>
      <w:r>
        <w:rPr>
          <w:sz w:val="28"/>
          <w:szCs w:val="28"/>
        </w:rPr>
        <w:t xml:space="preserve"> «О бюджете Калач-Куртлакского сельского поселения Советского района на 2019 год и плановый период 2020 и 2021 годов».</w:t>
      </w:r>
    </w:p>
    <w:p w:rsidR="00D44BE4" w:rsidRDefault="00D44BE4" w:rsidP="00D44BE4">
      <w:pPr>
        <w:rPr>
          <w:sz w:val="28"/>
          <w:szCs w:val="28"/>
        </w:rPr>
      </w:pPr>
    </w:p>
    <w:p w:rsidR="00D44BE4" w:rsidRDefault="00D44BE4" w:rsidP="00D44BE4">
      <w:pPr>
        <w:pStyle w:val="ConsPlusTitle"/>
        <w:widowControl/>
        <w:jc w:val="both"/>
        <w:rPr>
          <w:b w:val="0"/>
        </w:rPr>
      </w:pPr>
    </w:p>
    <w:p w:rsidR="00D44BE4" w:rsidRDefault="00D44BE4" w:rsidP="00D44BE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4BE4" w:rsidRDefault="00D44BE4" w:rsidP="00D44BE4">
      <w:pPr>
        <w:spacing w:line="276" w:lineRule="auto"/>
        <w:jc w:val="center"/>
        <w:rPr>
          <w:sz w:val="28"/>
          <w:szCs w:val="28"/>
        </w:rPr>
      </w:pPr>
    </w:p>
    <w:p w:rsidR="00D44BE4" w:rsidRDefault="00D44BE4" w:rsidP="00D44BE4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13A9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Калач-Куртлакского сельского поселения от «26» ноября 2018 г. № 143 изложить в следующей редакции:</w:t>
      </w:r>
    </w:p>
    <w:p w:rsidR="00E65B75" w:rsidRPr="007E67C0" w:rsidRDefault="007E67C0" w:rsidP="007E67C0">
      <w:pPr>
        <w:tabs>
          <w:tab w:val="left" w:pos="876"/>
        </w:tabs>
        <w:rPr>
          <w:sz w:val="28"/>
          <w:szCs w:val="28"/>
        </w:rPr>
      </w:pPr>
      <w:r w:rsidRPr="007E67C0">
        <w:rPr>
          <w:sz w:val="28"/>
          <w:szCs w:val="28"/>
        </w:rPr>
        <w:t xml:space="preserve">            2. Контроль за выполнением настоящего постановления оставляю за собой.</w:t>
      </w:r>
    </w:p>
    <w:p w:rsidR="00E65B75" w:rsidRDefault="00E65B75" w:rsidP="00E65B75">
      <w:pPr>
        <w:jc w:val="right"/>
      </w:pPr>
    </w:p>
    <w:p w:rsidR="00E65B75" w:rsidRDefault="00E65B75" w:rsidP="00E65B75">
      <w:pPr>
        <w:jc w:val="right"/>
      </w:pPr>
    </w:p>
    <w:p w:rsidR="00E65B75" w:rsidRDefault="00E65B75" w:rsidP="002B41F9">
      <w:pPr>
        <w:jc w:val="center"/>
        <w:rPr>
          <w:b/>
          <w:sz w:val="32"/>
          <w:szCs w:val="32"/>
        </w:rPr>
      </w:pPr>
    </w:p>
    <w:p w:rsidR="00E65B75" w:rsidRDefault="00E65B75" w:rsidP="002B41F9">
      <w:pPr>
        <w:jc w:val="center"/>
        <w:rPr>
          <w:b/>
          <w:sz w:val="32"/>
          <w:szCs w:val="32"/>
        </w:rPr>
      </w:pPr>
    </w:p>
    <w:p w:rsidR="00D44BE4" w:rsidRDefault="00D44BE4" w:rsidP="002B41F9">
      <w:pPr>
        <w:jc w:val="center"/>
        <w:rPr>
          <w:b/>
          <w:sz w:val="32"/>
          <w:szCs w:val="32"/>
        </w:rPr>
      </w:pPr>
    </w:p>
    <w:p w:rsidR="00D44BE4" w:rsidRDefault="00D44BE4" w:rsidP="002B41F9">
      <w:pPr>
        <w:jc w:val="center"/>
        <w:rPr>
          <w:b/>
          <w:sz w:val="32"/>
          <w:szCs w:val="32"/>
        </w:rPr>
      </w:pPr>
    </w:p>
    <w:p w:rsidR="00D44BE4" w:rsidRDefault="00D44BE4" w:rsidP="002B41F9">
      <w:pPr>
        <w:jc w:val="center"/>
        <w:rPr>
          <w:b/>
          <w:sz w:val="32"/>
          <w:szCs w:val="32"/>
        </w:rPr>
      </w:pPr>
    </w:p>
    <w:p w:rsidR="007E67C0" w:rsidRPr="007E67C0" w:rsidRDefault="007E67C0" w:rsidP="007E67C0">
      <w:pPr>
        <w:tabs>
          <w:tab w:val="left" w:pos="1421"/>
        </w:tabs>
        <w:rPr>
          <w:sz w:val="28"/>
          <w:szCs w:val="28"/>
        </w:rPr>
      </w:pPr>
      <w:r w:rsidRPr="007E67C0">
        <w:rPr>
          <w:sz w:val="28"/>
          <w:szCs w:val="28"/>
        </w:rPr>
        <w:t xml:space="preserve">Глава Администрации </w:t>
      </w:r>
    </w:p>
    <w:p w:rsidR="007E67C0" w:rsidRPr="007E67C0" w:rsidRDefault="007E67C0" w:rsidP="007E67C0">
      <w:pPr>
        <w:tabs>
          <w:tab w:val="left" w:pos="1421"/>
        </w:tabs>
        <w:rPr>
          <w:sz w:val="28"/>
          <w:szCs w:val="28"/>
        </w:rPr>
      </w:pPr>
      <w:r w:rsidRPr="007E67C0">
        <w:rPr>
          <w:sz w:val="28"/>
          <w:szCs w:val="28"/>
        </w:rPr>
        <w:t xml:space="preserve">Калач-Куртлакского сельского поселения                              </w:t>
      </w:r>
      <w:r w:rsidR="00096FD8">
        <w:rPr>
          <w:sz w:val="28"/>
          <w:szCs w:val="28"/>
        </w:rPr>
        <w:t xml:space="preserve">       </w:t>
      </w:r>
      <w:r w:rsidRPr="007E67C0">
        <w:rPr>
          <w:sz w:val="28"/>
          <w:szCs w:val="28"/>
        </w:rPr>
        <w:t xml:space="preserve"> А.О.Новиков</w:t>
      </w:r>
    </w:p>
    <w:p w:rsidR="00D44BE4" w:rsidRPr="007E67C0" w:rsidRDefault="007E67C0" w:rsidP="007E67C0">
      <w:pPr>
        <w:tabs>
          <w:tab w:val="left" w:pos="6791"/>
        </w:tabs>
        <w:rPr>
          <w:sz w:val="28"/>
          <w:szCs w:val="28"/>
        </w:rPr>
      </w:pPr>
      <w:r w:rsidRPr="007E67C0">
        <w:rPr>
          <w:sz w:val="28"/>
          <w:szCs w:val="28"/>
        </w:rPr>
        <w:tab/>
      </w:r>
    </w:p>
    <w:p w:rsidR="00D44BE4" w:rsidRDefault="00D44BE4" w:rsidP="002B41F9">
      <w:pPr>
        <w:jc w:val="center"/>
        <w:rPr>
          <w:b/>
          <w:sz w:val="32"/>
          <w:szCs w:val="32"/>
        </w:rPr>
      </w:pPr>
    </w:p>
    <w:p w:rsidR="00D44BE4" w:rsidRDefault="00D44BE4" w:rsidP="002B41F9">
      <w:pPr>
        <w:jc w:val="center"/>
        <w:rPr>
          <w:b/>
          <w:sz w:val="32"/>
          <w:szCs w:val="32"/>
        </w:rPr>
      </w:pPr>
    </w:p>
    <w:p w:rsidR="00D44BE4" w:rsidRDefault="00D44BE4" w:rsidP="002B41F9">
      <w:pPr>
        <w:jc w:val="center"/>
        <w:rPr>
          <w:b/>
          <w:sz w:val="32"/>
          <w:szCs w:val="32"/>
        </w:rPr>
      </w:pPr>
    </w:p>
    <w:p w:rsidR="00D44BE4" w:rsidRDefault="00D44BE4" w:rsidP="002B41F9">
      <w:pPr>
        <w:jc w:val="center"/>
        <w:rPr>
          <w:b/>
          <w:sz w:val="32"/>
          <w:szCs w:val="32"/>
        </w:rPr>
      </w:pPr>
    </w:p>
    <w:p w:rsidR="00D44BE4" w:rsidRDefault="00D44BE4" w:rsidP="002B41F9">
      <w:pPr>
        <w:jc w:val="center"/>
        <w:rPr>
          <w:b/>
          <w:sz w:val="32"/>
          <w:szCs w:val="32"/>
        </w:rPr>
      </w:pPr>
    </w:p>
    <w:p w:rsidR="00D44BE4" w:rsidRDefault="00D44BE4" w:rsidP="0022465E">
      <w:pPr>
        <w:rPr>
          <w:b/>
          <w:sz w:val="32"/>
          <w:szCs w:val="32"/>
        </w:rPr>
      </w:pPr>
    </w:p>
    <w:p w:rsidR="0022465E" w:rsidRDefault="0022465E" w:rsidP="0022465E">
      <w:pPr>
        <w:rPr>
          <w:b/>
          <w:sz w:val="32"/>
          <w:szCs w:val="32"/>
        </w:rPr>
      </w:pPr>
    </w:p>
    <w:p w:rsidR="00220B4E" w:rsidRPr="00195C99" w:rsidRDefault="002B41F9" w:rsidP="00C45566">
      <w:pPr>
        <w:jc w:val="right"/>
        <w:rPr>
          <w:kern w:val="2"/>
          <w:sz w:val="22"/>
          <w:szCs w:val="22"/>
        </w:rPr>
      </w:pPr>
      <w:r>
        <w:rPr>
          <w:b/>
          <w:sz w:val="32"/>
          <w:szCs w:val="32"/>
        </w:rPr>
        <w:t xml:space="preserve">                        </w:t>
      </w:r>
      <w:r w:rsidR="00220B4E" w:rsidRPr="00195C99">
        <w:rPr>
          <w:kern w:val="2"/>
          <w:sz w:val="22"/>
          <w:szCs w:val="22"/>
        </w:rPr>
        <w:t>Приложение № 1</w:t>
      </w:r>
    </w:p>
    <w:p w:rsidR="00220B4E" w:rsidRPr="00195C99" w:rsidRDefault="00220B4E" w:rsidP="00220B4E">
      <w:pPr>
        <w:ind w:left="6237"/>
        <w:jc w:val="right"/>
        <w:rPr>
          <w:kern w:val="2"/>
          <w:sz w:val="22"/>
          <w:szCs w:val="22"/>
        </w:rPr>
      </w:pPr>
      <w:r w:rsidRPr="00195C99">
        <w:rPr>
          <w:kern w:val="2"/>
          <w:sz w:val="22"/>
          <w:szCs w:val="22"/>
        </w:rPr>
        <w:t>к постановлению</w:t>
      </w:r>
    </w:p>
    <w:p w:rsidR="00220B4E" w:rsidRPr="00195C99" w:rsidRDefault="00220B4E" w:rsidP="00220B4E">
      <w:pPr>
        <w:ind w:left="6237"/>
        <w:jc w:val="right"/>
        <w:rPr>
          <w:kern w:val="2"/>
          <w:sz w:val="22"/>
          <w:szCs w:val="22"/>
        </w:rPr>
      </w:pPr>
      <w:r w:rsidRPr="00195C99">
        <w:rPr>
          <w:kern w:val="2"/>
          <w:sz w:val="22"/>
          <w:szCs w:val="22"/>
        </w:rPr>
        <w:t xml:space="preserve">Администрации </w:t>
      </w:r>
    </w:p>
    <w:p w:rsidR="00220B4E" w:rsidRPr="00195C99" w:rsidRDefault="00220B4E" w:rsidP="00220B4E">
      <w:pPr>
        <w:ind w:left="6237"/>
        <w:jc w:val="right"/>
        <w:rPr>
          <w:kern w:val="2"/>
          <w:sz w:val="22"/>
          <w:szCs w:val="22"/>
        </w:rPr>
      </w:pPr>
      <w:r w:rsidRPr="00195C99">
        <w:rPr>
          <w:kern w:val="2"/>
          <w:sz w:val="22"/>
          <w:szCs w:val="22"/>
        </w:rPr>
        <w:t xml:space="preserve">Советского сельского </w:t>
      </w:r>
    </w:p>
    <w:p w:rsidR="00220B4E" w:rsidRPr="00195C99" w:rsidRDefault="00220B4E" w:rsidP="00220B4E">
      <w:pPr>
        <w:ind w:left="6237"/>
        <w:jc w:val="right"/>
        <w:rPr>
          <w:kern w:val="2"/>
          <w:sz w:val="22"/>
          <w:szCs w:val="22"/>
        </w:rPr>
      </w:pPr>
      <w:r w:rsidRPr="00195C99">
        <w:rPr>
          <w:kern w:val="2"/>
          <w:sz w:val="22"/>
          <w:szCs w:val="22"/>
        </w:rPr>
        <w:t>поселения</w:t>
      </w:r>
    </w:p>
    <w:p w:rsidR="00220B4E" w:rsidRPr="00195C99" w:rsidRDefault="00220B4E" w:rsidP="00220B4E">
      <w:pPr>
        <w:ind w:left="6237"/>
        <w:jc w:val="right"/>
        <w:rPr>
          <w:sz w:val="22"/>
          <w:szCs w:val="22"/>
        </w:rPr>
      </w:pPr>
      <w:r w:rsidRPr="00195C99">
        <w:rPr>
          <w:sz w:val="22"/>
          <w:szCs w:val="22"/>
        </w:rPr>
        <w:t xml:space="preserve">от </w:t>
      </w:r>
      <w:r w:rsidR="00CB4298">
        <w:rPr>
          <w:sz w:val="22"/>
          <w:szCs w:val="22"/>
        </w:rPr>
        <w:t xml:space="preserve"> 26.11.2018</w:t>
      </w:r>
      <w:r w:rsidRPr="00195C99">
        <w:rPr>
          <w:sz w:val="22"/>
          <w:szCs w:val="22"/>
        </w:rPr>
        <w:t xml:space="preserve"> г. №</w:t>
      </w:r>
      <w:r w:rsidR="0004397C">
        <w:rPr>
          <w:sz w:val="22"/>
          <w:szCs w:val="22"/>
        </w:rPr>
        <w:t xml:space="preserve"> 1</w:t>
      </w:r>
      <w:r w:rsidR="00CB4298">
        <w:rPr>
          <w:sz w:val="22"/>
          <w:szCs w:val="22"/>
        </w:rPr>
        <w:t>4</w:t>
      </w:r>
      <w:r w:rsidR="0004397C">
        <w:rPr>
          <w:sz w:val="22"/>
          <w:szCs w:val="22"/>
        </w:rPr>
        <w:t>3</w:t>
      </w:r>
    </w:p>
    <w:p w:rsidR="00220B4E" w:rsidRPr="00804E0D" w:rsidRDefault="00220B4E" w:rsidP="000B1F4A">
      <w:pPr>
        <w:rPr>
          <w:kern w:val="2"/>
          <w:sz w:val="28"/>
          <w:szCs w:val="28"/>
        </w:rPr>
      </w:pPr>
    </w:p>
    <w:p w:rsidR="00220B4E" w:rsidRPr="00804E0D" w:rsidRDefault="00220B4E" w:rsidP="00220B4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Калач-Куртлакского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поселения»</w:t>
      </w:r>
    </w:p>
    <w:p w:rsidR="00F733A7" w:rsidRPr="004E3EE9" w:rsidRDefault="00F733A7" w:rsidP="00220B4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E3EE9">
        <w:rPr>
          <w:b/>
          <w:bCs/>
          <w:color w:val="000000"/>
          <w:sz w:val="28"/>
          <w:szCs w:val="28"/>
        </w:rPr>
        <w:t>ПАСПОРТ</w:t>
      </w:r>
    </w:p>
    <w:p w:rsidR="003F43E5" w:rsidRPr="004E3EE9" w:rsidRDefault="00F733A7" w:rsidP="006304A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E3EE9">
        <w:rPr>
          <w:b/>
          <w:bCs/>
          <w:color w:val="000000"/>
          <w:sz w:val="28"/>
          <w:szCs w:val="28"/>
        </w:rPr>
        <w:t>Муниципальной  программы</w:t>
      </w:r>
      <w:r w:rsidR="0069521D" w:rsidRPr="004E3EE9">
        <w:rPr>
          <w:b/>
          <w:bCs/>
          <w:color w:val="000000"/>
          <w:sz w:val="28"/>
          <w:szCs w:val="28"/>
        </w:rPr>
        <w:t xml:space="preserve"> </w:t>
      </w:r>
      <w:r w:rsidR="00220B4E" w:rsidRPr="004E3EE9">
        <w:rPr>
          <w:b/>
          <w:bCs/>
          <w:color w:val="000000"/>
          <w:sz w:val="28"/>
          <w:szCs w:val="28"/>
        </w:rPr>
        <w:t>Калач-Куртлакского сельского поселения</w:t>
      </w:r>
      <w:r w:rsidR="00F05496" w:rsidRPr="004E3EE9">
        <w:rPr>
          <w:b/>
          <w:sz w:val="28"/>
          <w:szCs w:val="28"/>
        </w:rPr>
        <w:t>«Обеспечение качественными жилищно-коммунальными</w:t>
      </w:r>
      <w:r w:rsidR="00B90199" w:rsidRPr="004E3EE9">
        <w:rPr>
          <w:b/>
          <w:sz w:val="28"/>
          <w:szCs w:val="28"/>
        </w:rPr>
        <w:t xml:space="preserve"> </w:t>
      </w:r>
      <w:r w:rsidR="00F05496" w:rsidRPr="004E3EE9">
        <w:rPr>
          <w:b/>
          <w:sz w:val="28"/>
          <w:szCs w:val="28"/>
        </w:rPr>
        <w:t>услуг</w:t>
      </w:r>
      <w:r w:rsidR="00E56050" w:rsidRPr="004E3EE9">
        <w:rPr>
          <w:b/>
          <w:sz w:val="28"/>
          <w:szCs w:val="28"/>
        </w:rPr>
        <w:t>ами населения</w:t>
      </w:r>
      <w:r w:rsidR="00F05496" w:rsidRPr="004E3EE9">
        <w:rPr>
          <w:b/>
          <w:sz w:val="28"/>
          <w:szCs w:val="28"/>
        </w:rPr>
        <w:t>»</w:t>
      </w:r>
    </w:p>
    <w:p w:rsidR="00220B4E" w:rsidRPr="00804E0D" w:rsidRDefault="00220B4E" w:rsidP="00220B4E">
      <w:pPr>
        <w:rPr>
          <w:kern w:val="2"/>
          <w:sz w:val="28"/>
          <w:szCs w:val="28"/>
        </w:rPr>
      </w:pPr>
      <w:r>
        <w:rPr>
          <w:color w:val="000000"/>
          <w:sz w:val="22"/>
          <w:szCs w:val="22"/>
        </w:rPr>
        <w:tab/>
      </w: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361"/>
        <w:gridCol w:w="7009"/>
      </w:tblGrid>
      <w:tr w:rsidR="00220B4E" w:rsidRPr="00804E0D" w:rsidTr="000B1F4A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F4A" w:rsidRDefault="000B1F4A" w:rsidP="000B1F4A">
            <w:pPr>
              <w:rPr>
                <w:kern w:val="2"/>
                <w:sz w:val="28"/>
                <w:szCs w:val="28"/>
              </w:rPr>
            </w:pPr>
          </w:p>
          <w:p w:rsidR="00220B4E" w:rsidRPr="00804E0D" w:rsidRDefault="00220B4E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Калач-Куртлакского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>жилищно-коммунальн</w:t>
            </w:r>
            <w:r>
              <w:rPr>
                <w:kern w:val="2"/>
                <w:sz w:val="28"/>
                <w:szCs w:val="28"/>
              </w:rPr>
              <w:t>ыми услугами населения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220B4E" w:rsidRPr="00804E0D" w:rsidRDefault="00220B4E" w:rsidP="000B1F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220B4E" w:rsidRPr="00804E0D" w:rsidTr="000B1F4A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220B4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Калач-Куртлакского сельского поселения</w:t>
            </w:r>
          </w:p>
        </w:tc>
      </w:tr>
      <w:tr w:rsidR="00220B4E" w:rsidRPr="00804E0D" w:rsidTr="000B1F4A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20B4E" w:rsidRPr="00804E0D" w:rsidTr="000B1F4A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Default="00220B4E" w:rsidP="000B1F4A">
            <w:pPr>
              <w:rPr>
                <w:kern w:val="2"/>
                <w:sz w:val="28"/>
                <w:szCs w:val="28"/>
              </w:rPr>
            </w:pPr>
          </w:p>
          <w:p w:rsidR="00220B4E" w:rsidRPr="00804E0D" w:rsidRDefault="00220B4E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Default="00220B4E" w:rsidP="000B1F4A">
            <w:pPr>
              <w:jc w:val="both"/>
              <w:rPr>
                <w:kern w:val="2"/>
                <w:sz w:val="28"/>
                <w:szCs w:val="28"/>
              </w:rPr>
            </w:pPr>
          </w:p>
          <w:p w:rsidR="00220B4E" w:rsidRPr="00804E0D" w:rsidRDefault="00220B4E" w:rsidP="00220B4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Калач-Куртлакского сельского поселения</w:t>
            </w:r>
          </w:p>
        </w:tc>
      </w:tr>
      <w:tr w:rsidR="00220B4E" w:rsidRPr="00804E0D" w:rsidTr="000B1F4A">
        <w:trPr>
          <w:trHeight w:val="1070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220B4E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220B4E" w:rsidRDefault="00220B4E" w:rsidP="00E4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0B4E">
              <w:rPr>
                <w:sz w:val="28"/>
                <w:szCs w:val="28"/>
              </w:rPr>
              <w:t>подпрограмма № 1 «</w:t>
            </w:r>
            <w:r w:rsidR="00E41CD5" w:rsidRPr="00E41CD5">
              <w:rPr>
                <w:sz w:val="28"/>
                <w:szCs w:val="28"/>
              </w:rPr>
              <w:t>Ликвидация несанкционированных свалок</w:t>
            </w:r>
            <w:r w:rsidRPr="00220B4E">
              <w:rPr>
                <w:sz w:val="28"/>
                <w:szCs w:val="28"/>
              </w:rPr>
              <w:t>»;</w:t>
            </w:r>
          </w:p>
          <w:p w:rsidR="00220B4E" w:rsidRPr="00220B4E" w:rsidRDefault="00220B4E" w:rsidP="00E4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0B4E">
              <w:rPr>
                <w:sz w:val="28"/>
                <w:szCs w:val="28"/>
              </w:rPr>
              <w:t>подпрограмма № 2 «</w:t>
            </w:r>
            <w:r w:rsidR="00D44BE4">
              <w:rPr>
                <w:sz w:val="28"/>
                <w:szCs w:val="28"/>
              </w:rPr>
              <w:t>Развитие б</w:t>
            </w:r>
            <w:r w:rsidRPr="00220B4E">
              <w:rPr>
                <w:sz w:val="28"/>
                <w:szCs w:val="28"/>
              </w:rPr>
              <w:t>лагоустройств</w:t>
            </w:r>
            <w:r w:rsidR="00D44BE4">
              <w:rPr>
                <w:sz w:val="28"/>
                <w:szCs w:val="28"/>
              </w:rPr>
              <w:t>а</w:t>
            </w:r>
            <w:r w:rsidRPr="00220B4E">
              <w:rPr>
                <w:sz w:val="28"/>
                <w:szCs w:val="28"/>
              </w:rPr>
              <w:t>»;</w:t>
            </w:r>
          </w:p>
          <w:p w:rsidR="00220B4E" w:rsidRPr="00804E0D" w:rsidRDefault="00220B4E" w:rsidP="000B1F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B1F4A" w:rsidRPr="00804E0D" w:rsidTr="000B1F4A">
        <w:trPr>
          <w:trHeight w:val="60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F4A" w:rsidRPr="00804E0D" w:rsidRDefault="000B1F4A" w:rsidP="000B1F4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F4A" w:rsidRPr="00804E0D" w:rsidRDefault="000B1F4A" w:rsidP="00220B4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009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F4A" w:rsidRPr="00220B4E" w:rsidRDefault="000B1F4A" w:rsidP="000B1F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20B4E" w:rsidRPr="00804E0D" w:rsidTr="000B1F4A">
        <w:trPr>
          <w:jc w:val="center"/>
        </w:trPr>
        <w:tc>
          <w:tcPr>
            <w:tcW w:w="2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9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B1F4A" w:rsidRPr="00804E0D" w:rsidTr="000B1F4A">
        <w:trPr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F4A" w:rsidRDefault="000B1F4A" w:rsidP="000B1F4A">
            <w:pPr>
              <w:rPr>
                <w:kern w:val="2"/>
                <w:sz w:val="28"/>
                <w:szCs w:val="28"/>
              </w:rPr>
            </w:pPr>
          </w:p>
          <w:p w:rsidR="000B1F4A" w:rsidRPr="00804E0D" w:rsidRDefault="000B1F4A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0B1F4A" w:rsidRPr="00804E0D" w:rsidRDefault="000B1F4A" w:rsidP="000B1F4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0B1F4A" w:rsidRDefault="000B1F4A" w:rsidP="000B1F4A">
            <w:pPr>
              <w:rPr>
                <w:kern w:val="2"/>
                <w:sz w:val="28"/>
                <w:szCs w:val="28"/>
              </w:rPr>
            </w:pPr>
          </w:p>
          <w:p w:rsidR="000B1F4A" w:rsidRDefault="000B1F4A" w:rsidP="000B1F4A">
            <w:pPr>
              <w:rPr>
                <w:kern w:val="2"/>
                <w:sz w:val="28"/>
                <w:szCs w:val="28"/>
              </w:rPr>
            </w:pPr>
          </w:p>
          <w:p w:rsidR="000B1F4A" w:rsidRPr="00804E0D" w:rsidRDefault="000B1F4A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Задачи</w:t>
            </w:r>
          </w:p>
          <w:p w:rsidR="000B1F4A" w:rsidRPr="00804E0D" w:rsidRDefault="000B1F4A" w:rsidP="000B1F4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F4A" w:rsidRDefault="000B1F4A" w:rsidP="000B1F4A">
            <w:pPr>
              <w:rPr>
                <w:kern w:val="2"/>
                <w:sz w:val="28"/>
                <w:szCs w:val="28"/>
              </w:rPr>
            </w:pPr>
          </w:p>
          <w:p w:rsidR="000B1F4A" w:rsidRPr="00804E0D" w:rsidRDefault="000B1F4A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9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F4A" w:rsidRDefault="000B1F4A" w:rsidP="000B1F4A">
            <w:pPr>
              <w:rPr>
                <w:kern w:val="2"/>
                <w:sz w:val="28"/>
                <w:szCs w:val="28"/>
              </w:rPr>
            </w:pPr>
          </w:p>
          <w:p w:rsidR="000B1F4A" w:rsidRPr="00804E0D" w:rsidRDefault="000B1F4A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</w:t>
            </w:r>
          </w:p>
        </w:tc>
      </w:tr>
      <w:tr w:rsidR="000B1F4A" w:rsidRPr="00804E0D" w:rsidTr="000B1F4A">
        <w:trPr>
          <w:jc w:val="center"/>
        </w:trPr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F4A" w:rsidRPr="00804E0D" w:rsidRDefault="000B1F4A" w:rsidP="000B1F4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F4A" w:rsidRDefault="000B1F4A" w:rsidP="000B1F4A">
            <w:pPr>
              <w:jc w:val="center"/>
              <w:rPr>
                <w:kern w:val="2"/>
                <w:sz w:val="28"/>
                <w:szCs w:val="28"/>
              </w:rPr>
            </w:pPr>
          </w:p>
          <w:p w:rsidR="000B1F4A" w:rsidRDefault="000B1F4A" w:rsidP="000B1F4A">
            <w:pPr>
              <w:jc w:val="center"/>
              <w:rPr>
                <w:kern w:val="2"/>
                <w:sz w:val="28"/>
                <w:szCs w:val="28"/>
              </w:rPr>
            </w:pPr>
          </w:p>
          <w:p w:rsidR="000B1F4A" w:rsidRPr="00804E0D" w:rsidRDefault="000B1F4A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–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эффективности, качества и надежности поставок коммунальных ресурсов;</w:t>
            </w:r>
          </w:p>
          <w:p w:rsidR="000B1F4A" w:rsidRPr="00804E0D" w:rsidRDefault="000B1F4A" w:rsidP="000B1F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  <w:r>
              <w:rPr>
                <w:kern w:val="2"/>
                <w:sz w:val="28"/>
                <w:szCs w:val="28"/>
              </w:rPr>
              <w:t>;</w:t>
            </w:r>
          </w:p>
        </w:tc>
      </w:tr>
      <w:tr w:rsidR="00220B4E" w:rsidRPr="00804E0D" w:rsidTr="000B1F4A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015E22" w:rsidP="000B1F4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Целевые </w:t>
            </w:r>
            <w:r w:rsidR="00220B4E" w:rsidRPr="00804E0D">
              <w:rPr>
                <w:kern w:val="2"/>
                <w:sz w:val="28"/>
                <w:szCs w:val="28"/>
              </w:rPr>
              <w:t xml:space="preserve">показатели </w:t>
            </w:r>
            <w:r w:rsidR="007C05E0">
              <w:rPr>
                <w:kern w:val="2"/>
                <w:sz w:val="28"/>
                <w:szCs w:val="28"/>
              </w:rPr>
              <w:t>м</w:t>
            </w:r>
            <w:r w:rsidR="00220B4E">
              <w:rPr>
                <w:kern w:val="2"/>
                <w:sz w:val="28"/>
                <w:szCs w:val="28"/>
              </w:rPr>
              <w:t>униципаль</w:t>
            </w:r>
            <w:r w:rsidR="00220B4E"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453711" w:rsidRDefault="00220B4E" w:rsidP="000B1F4A">
            <w:pPr>
              <w:jc w:val="both"/>
              <w:rPr>
                <w:sz w:val="28"/>
                <w:szCs w:val="28"/>
              </w:rPr>
            </w:pPr>
            <w:r w:rsidRPr="00453711">
              <w:rPr>
                <w:sz w:val="28"/>
                <w:szCs w:val="28"/>
              </w:rPr>
              <w:t xml:space="preserve">повышение качества коммунальных услуг предоставляемых населению, совершенствование системы управления жилищно-коммунальным хозяйством </w:t>
            </w:r>
            <w:r w:rsidR="00561F2B">
              <w:rPr>
                <w:sz w:val="28"/>
                <w:szCs w:val="28"/>
              </w:rPr>
              <w:t>Калач-Куртлакского</w:t>
            </w:r>
            <w:r w:rsidRPr="00453711">
              <w:rPr>
                <w:sz w:val="28"/>
                <w:szCs w:val="28"/>
              </w:rPr>
              <w:t xml:space="preserve"> сельского поселения; </w:t>
            </w:r>
          </w:p>
          <w:p w:rsidR="00220B4E" w:rsidRPr="00453711" w:rsidRDefault="00220B4E" w:rsidP="000B1F4A">
            <w:pPr>
              <w:jc w:val="both"/>
              <w:rPr>
                <w:sz w:val="28"/>
                <w:szCs w:val="28"/>
              </w:rPr>
            </w:pPr>
            <w:r w:rsidRPr="00453711">
              <w:rPr>
                <w:sz w:val="28"/>
                <w:szCs w:val="28"/>
              </w:rPr>
              <w:t>-комплексное решение проблем благоустройства сельского поселения;</w:t>
            </w:r>
          </w:p>
          <w:p w:rsidR="00220B4E" w:rsidRPr="00453711" w:rsidRDefault="00220B4E" w:rsidP="000B1F4A">
            <w:pPr>
              <w:jc w:val="both"/>
              <w:rPr>
                <w:sz w:val="28"/>
                <w:szCs w:val="28"/>
              </w:rPr>
            </w:pPr>
            <w:r w:rsidRPr="00453711">
              <w:rPr>
                <w:sz w:val="28"/>
                <w:szCs w:val="28"/>
              </w:rPr>
              <w:t>-улучшение внешнего вида территории сельского поселения;</w:t>
            </w:r>
          </w:p>
          <w:p w:rsidR="00220B4E" w:rsidRPr="00804E0D" w:rsidRDefault="00220B4E" w:rsidP="000B1F4A">
            <w:pPr>
              <w:jc w:val="both"/>
              <w:rPr>
                <w:kern w:val="2"/>
                <w:sz w:val="28"/>
                <w:szCs w:val="28"/>
              </w:rPr>
            </w:pPr>
            <w:r w:rsidRPr="00453711">
              <w:rPr>
                <w:sz w:val="28"/>
                <w:szCs w:val="28"/>
              </w:rPr>
              <w:t>-привлечение жителей к участию в решении проблем благоустройства.</w:t>
            </w:r>
          </w:p>
        </w:tc>
      </w:tr>
      <w:tr w:rsidR="00220B4E" w:rsidRPr="00804E0D" w:rsidTr="000B1F4A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220B4E" w:rsidRPr="00804E0D" w:rsidRDefault="00220B4E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 w:rsidR="007C05E0">
              <w:rPr>
                <w:kern w:val="2"/>
                <w:sz w:val="28"/>
                <w:szCs w:val="28"/>
              </w:rPr>
              <w:t>м</w:t>
            </w:r>
            <w:r>
              <w:rPr>
                <w:kern w:val="2"/>
                <w:sz w:val="28"/>
                <w:szCs w:val="28"/>
              </w:rPr>
              <w:t>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453711" w:rsidRDefault="00220B4E" w:rsidP="000B1F4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5371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220B4E" w:rsidRPr="00804E0D" w:rsidRDefault="00220B4E" w:rsidP="000B1F4A">
            <w:pPr>
              <w:jc w:val="both"/>
              <w:rPr>
                <w:kern w:val="2"/>
                <w:sz w:val="28"/>
                <w:szCs w:val="28"/>
              </w:rPr>
            </w:pPr>
            <w:r w:rsidRPr="00453711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</w:p>
        </w:tc>
      </w:tr>
      <w:tr w:rsidR="00220B4E" w:rsidRPr="00804E0D" w:rsidTr="000B1F4A">
        <w:trPr>
          <w:trHeight w:val="6227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F4A" w:rsidRDefault="000B1F4A" w:rsidP="000B1F4A">
            <w:pPr>
              <w:rPr>
                <w:kern w:val="2"/>
                <w:sz w:val="28"/>
                <w:szCs w:val="28"/>
              </w:rPr>
            </w:pPr>
          </w:p>
          <w:p w:rsidR="00220B4E" w:rsidRPr="00804E0D" w:rsidRDefault="00220B4E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F4A" w:rsidRDefault="000B1F4A" w:rsidP="00220B4E">
            <w:pPr>
              <w:rPr>
                <w:kern w:val="2"/>
                <w:sz w:val="28"/>
                <w:szCs w:val="28"/>
              </w:rPr>
            </w:pPr>
          </w:p>
          <w:p w:rsidR="00220B4E" w:rsidRPr="00804E0D" w:rsidRDefault="00220B4E" w:rsidP="00220B4E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220B4E" w:rsidRPr="00804E0D" w:rsidRDefault="00220B4E" w:rsidP="000B1F4A">
            <w:pPr>
              <w:jc w:val="center"/>
              <w:rPr>
                <w:kern w:val="2"/>
                <w:sz w:val="28"/>
                <w:szCs w:val="28"/>
              </w:rPr>
            </w:pPr>
          </w:p>
          <w:p w:rsidR="00220B4E" w:rsidRPr="00804E0D" w:rsidRDefault="00220B4E" w:rsidP="000B1F4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F4A" w:rsidRDefault="000B1F4A" w:rsidP="000B1F4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220B4E" w:rsidRPr="00453711" w:rsidRDefault="00220B4E" w:rsidP="000B1F4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53711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561F2B">
              <w:rPr>
                <w:kern w:val="2"/>
                <w:sz w:val="28"/>
                <w:szCs w:val="28"/>
              </w:rPr>
              <w:t xml:space="preserve">Калач-Куртлакского </w:t>
            </w:r>
            <w:r w:rsidRPr="00453711">
              <w:rPr>
                <w:kern w:val="2"/>
                <w:sz w:val="28"/>
                <w:szCs w:val="28"/>
              </w:rPr>
              <w:t>сельского поселения –</w:t>
            </w:r>
            <w:r w:rsidR="008167AD">
              <w:rPr>
                <w:kern w:val="2"/>
                <w:sz w:val="28"/>
                <w:szCs w:val="28"/>
              </w:rPr>
              <w:t xml:space="preserve"> </w:t>
            </w:r>
            <w:r w:rsidR="007C641D">
              <w:rPr>
                <w:kern w:val="2"/>
                <w:sz w:val="28"/>
                <w:szCs w:val="28"/>
              </w:rPr>
              <w:t>1608,2</w:t>
            </w:r>
            <w:r w:rsidR="008167AD">
              <w:rPr>
                <w:kern w:val="2"/>
                <w:sz w:val="28"/>
                <w:szCs w:val="28"/>
              </w:rPr>
              <w:t xml:space="preserve"> </w:t>
            </w:r>
            <w:r w:rsidRPr="00453711">
              <w:rPr>
                <w:kern w:val="2"/>
                <w:sz w:val="28"/>
                <w:szCs w:val="28"/>
              </w:rPr>
              <w:t>тыс. рублей; объем бюджетных ассигнований на реализацию муниципальной программы по</w:t>
            </w:r>
            <w:r w:rsidR="00CB4298">
              <w:rPr>
                <w:kern w:val="2"/>
                <w:sz w:val="28"/>
                <w:szCs w:val="28"/>
              </w:rPr>
              <w:t xml:space="preserve"> годам составляет</w:t>
            </w:r>
          </w:p>
          <w:p w:rsidR="00220B4E" w:rsidRPr="00804E0D" w:rsidRDefault="007C641D" w:rsidP="000B1F4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1608,2</w:t>
            </w:r>
            <w:r w:rsidR="00220B4E">
              <w:rPr>
                <w:kern w:val="2"/>
                <w:sz w:val="28"/>
                <w:szCs w:val="28"/>
              </w:rPr>
              <w:t xml:space="preserve"> </w:t>
            </w:r>
            <w:r w:rsidR="00220B4E" w:rsidRPr="00804E0D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220B4E" w:rsidRPr="00804E0D" w:rsidRDefault="00220B4E" w:rsidP="000B1F4A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201</w:t>
            </w:r>
            <w:r>
              <w:rPr>
                <w:kern w:val="2"/>
                <w:sz w:val="28"/>
                <w:szCs w:val="28"/>
              </w:rPr>
              <w:t>9</w:t>
            </w:r>
            <w:r w:rsidRPr="00804E0D">
              <w:rPr>
                <w:kern w:val="2"/>
                <w:sz w:val="28"/>
                <w:szCs w:val="28"/>
              </w:rPr>
              <w:t xml:space="preserve"> году –</w:t>
            </w:r>
            <w:r w:rsidR="00CB4298">
              <w:rPr>
                <w:kern w:val="2"/>
                <w:sz w:val="28"/>
                <w:szCs w:val="28"/>
              </w:rPr>
              <w:t xml:space="preserve"> </w:t>
            </w:r>
            <w:r w:rsidR="007C641D">
              <w:rPr>
                <w:kern w:val="2"/>
                <w:sz w:val="28"/>
                <w:szCs w:val="28"/>
              </w:rPr>
              <w:t>1504,2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220B4E" w:rsidRPr="00804E0D" w:rsidRDefault="00220B4E" w:rsidP="000B1F4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</w:t>
            </w:r>
            <w:r w:rsidR="00CB4298">
              <w:rPr>
                <w:kern w:val="2"/>
                <w:sz w:val="28"/>
                <w:szCs w:val="28"/>
              </w:rPr>
              <w:t xml:space="preserve"> </w:t>
            </w:r>
            <w:r w:rsidR="00D44BE4">
              <w:rPr>
                <w:kern w:val="2"/>
                <w:sz w:val="28"/>
                <w:szCs w:val="28"/>
              </w:rPr>
              <w:t>5</w:t>
            </w:r>
            <w:r w:rsidR="00CB429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,0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220B4E" w:rsidRPr="00804E0D" w:rsidRDefault="00220B4E" w:rsidP="000B1F4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</w:t>
            </w:r>
            <w:r w:rsidR="00D44BE4">
              <w:rPr>
                <w:kern w:val="2"/>
                <w:sz w:val="28"/>
                <w:szCs w:val="28"/>
              </w:rPr>
              <w:t xml:space="preserve"> 5</w:t>
            </w:r>
            <w:r w:rsidR="00CB429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,0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220B4E" w:rsidRPr="00804E0D" w:rsidRDefault="00220B4E" w:rsidP="000B1F4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0,0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220B4E" w:rsidRPr="00804E0D" w:rsidRDefault="00220B4E" w:rsidP="000B1F4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2023 году – 0,0 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220B4E" w:rsidRPr="00804E0D" w:rsidRDefault="00220B4E" w:rsidP="000B1F4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2024 году – 0,0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220B4E" w:rsidRDefault="00220B4E" w:rsidP="000B1F4A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5</w:t>
            </w:r>
            <w:r w:rsidRPr="00804E0D">
              <w:rPr>
                <w:kern w:val="2"/>
                <w:sz w:val="28"/>
                <w:szCs w:val="28"/>
              </w:rPr>
              <w:t xml:space="preserve"> году –</w:t>
            </w:r>
            <w:r>
              <w:rPr>
                <w:kern w:val="2"/>
                <w:sz w:val="28"/>
                <w:szCs w:val="28"/>
              </w:rPr>
              <w:t xml:space="preserve"> 0,0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220B4E" w:rsidRDefault="00220B4E" w:rsidP="000B1F4A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26</w:t>
            </w:r>
            <w:r w:rsidRPr="00804E0D">
              <w:rPr>
                <w:kern w:val="2"/>
                <w:sz w:val="28"/>
                <w:szCs w:val="28"/>
              </w:rPr>
              <w:t xml:space="preserve"> году –</w:t>
            </w:r>
            <w:r w:rsidR="00CB429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220B4E" w:rsidRDefault="00220B4E" w:rsidP="000B1F4A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804E0D">
              <w:rPr>
                <w:kern w:val="2"/>
                <w:sz w:val="28"/>
                <w:szCs w:val="28"/>
              </w:rPr>
              <w:t xml:space="preserve"> году –</w:t>
            </w:r>
            <w:r w:rsidR="00CB429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220B4E" w:rsidRDefault="00220B4E" w:rsidP="000B1F4A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28</w:t>
            </w:r>
            <w:r w:rsidRPr="00804E0D">
              <w:rPr>
                <w:kern w:val="2"/>
                <w:sz w:val="28"/>
                <w:szCs w:val="28"/>
              </w:rPr>
              <w:t xml:space="preserve"> году –</w:t>
            </w:r>
            <w:r w:rsidR="00CB429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220B4E" w:rsidRDefault="00220B4E" w:rsidP="000B1F4A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804E0D">
              <w:rPr>
                <w:kern w:val="2"/>
                <w:sz w:val="28"/>
                <w:szCs w:val="28"/>
              </w:rPr>
              <w:t xml:space="preserve"> году –</w:t>
            </w:r>
            <w:r w:rsidR="00CB429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220B4E" w:rsidRPr="00804E0D" w:rsidRDefault="00220B4E" w:rsidP="0022465E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 xml:space="preserve">30 </w:t>
            </w:r>
            <w:r w:rsidRPr="00804E0D">
              <w:rPr>
                <w:kern w:val="2"/>
                <w:sz w:val="28"/>
                <w:szCs w:val="28"/>
              </w:rPr>
              <w:t>году –</w:t>
            </w:r>
            <w:r w:rsidR="00CB429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0B1F4A" w:rsidRPr="00804E0D" w:rsidTr="000B1F4A">
        <w:trPr>
          <w:trHeight w:val="19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F4A" w:rsidRDefault="000B1F4A" w:rsidP="000B1F4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F4A" w:rsidRDefault="000B1F4A" w:rsidP="000B1F4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09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F4A" w:rsidRDefault="000B1F4A" w:rsidP="000B1F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20B4E" w:rsidRPr="00804E0D" w:rsidTr="000B1F4A">
        <w:trPr>
          <w:jc w:val="center"/>
        </w:trPr>
        <w:tc>
          <w:tcPr>
            <w:tcW w:w="2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9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B4E" w:rsidRPr="00804E0D" w:rsidRDefault="00220B4E" w:rsidP="000B1F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220B4E" w:rsidRPr="00804E0D" w:rsidRDefault="00220B4E" w:rsidP="000B1F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уровня благоустройства в сельском поселении</w:t>
            </w:r>
            <w:r w:rsidRPr="00804E0D">
              <w:rPr>
                <w:kern w:val="2"/>
                <w:sz w:val="28"/>
                <w:szCs w:val="28"/>
              </w:rPr>
              <w:t>;</w:t>
            </w:r>
          </w:p>
          <w:p w:rsidR="00220B4E" w:rsidRPr="00804E0D" w:rsidRDefault="00220B4E" w:rsidP="000B1F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20B4E" w:rsidRDefault="00220B4E" w:rsidP="00220B4E">
      <w:pPr>
        <w:pStyle w:val="a3"/>
        <w:tabs>
          <w:tab w:val="left" w:pos="4417"/>
        </w:tabs>
        <w:spacing w:before="0" w:beforeAutospacing="0" w:after="0" w:afterAutospacing="0"/>
        <w:ind w:firstLine="567"/>
        <w:rPr>
          <w:color w:val="000000"/>
          <w:sz w:val="22"/>
          <w:szCs w:val="22"/>
        </w:rPr>
      </w:pPr>
    </w:p>
    <w:p w:rsidR="00220B4E" w:rsidRDefault="00220B4E" w:rsidP="00F733A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</w:p>
    <w:p w:rsidR="00824E65" w:rsidRPr="00A72B86" w:rsidRDefault="00824E65" w:rsidP="00561F2B">
      <w:pPr>
        <w:rPr>
          <w:sz w:val="22"/>
          <w:szCs w:val="22"/>
        </w:rPr>
      </w:pPr>
    </w:p>
    <w:p w:rsidR="00824E65" w:rsidRPr="004E3EE9" w:rsidRDefault="006304A9" w:rsidP="00097D1D">
      <w:pPr>
        <w:jc w:val="center"/>
        <w:rPr>
          <w:b/>
          <w:sz w:val="28"/>
          <w:szCs w:val="28"/>
        </w:rPr>
      </w:pPr>
      <w:r w:rsidRPr="004E3EE9">
        <w:rPr>
          <w:b/>
          <w:sz w:val="28"/>
          <w:szCs w:val="28"/>
        </w:rPr>
        <w:t>1.</w:t>
      </w:r>
      <w:r w:rsidR="00824E65" w:rsidRPr="004E3EE9">
        <w:rPr>
          <w:b/>
          <w:sz w:val="28"/>
          <w:szCs w:val="28"/>
        </w:rPr>
        <w:t>ОБЩАЯ ХАРАКТЕРИСТИКА ТЕКУЩЕГО СОСТОЯНИЯ СФЕРЫ  ЖКХ И БЛАГОУСТРОЙСТВА ТЕРРИТОРИЙ</w:t>
      </w:r>
    </w:p>
    <w:p w:rsidR="00824E65" w:rsidRPr="004E3EE9" w:rsidRDefault="00824E65" w:rsidP="00824E65">
      <w:pPr>
        <w:rPr>
          <w:b/>
          <w:sz w:val="28"/>
          <w:szCs w:val="28"/>
        </w:rPr>
      </w:pPr>
    </w:p>
    <w:p w:rsidR="00592358" w:rsidRPr="004E3EE9" w:rsidRDefault="00824E65" w:rsidP="004E3EE9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 xml:space="preserve">Муниципальная программа «Благоустройство  </w:t>
      </w:r>
      <w:r w:rsidR="006304A9" w:rsidRPr="004E3EE9">
        <w:rPr>
          <w:sz w:val="28"/>
          <w:szCs w:val="28"/>
        </w:rPr>
        <w:t>Калач-</w:t>
      </w:r>
      <w:r w:rsidR="008F2E2F" w:rsidRPr="004E3EE9">
        <w:rPr>
          <w:sz w:val="28"/>
          <w:szCs w:val="28"/>
        </w:rPr>
        <w:t>Куртлакского</w:t>
      </w:r>
      <w:r w:rsidRPr="004E3EE9">
        <w:rPr>
          <w:sz w:val="28"/>
          <w:szCs w:val="28"/>
        </w:rPr>
        <w:t xml:space="preserve"> сельского поселения» (далее - Программа), разработана в соответствии с:</w:t>
      </w:r>
      <w:r w:rsidR="006304A9" w:rsidRPr="004E3EE9">
        <w:rPr>
          <w:sz w:val="28"/>
          <w:szCs w:val="28"/>
        </w:rPr>
        <w:t xml:space="preserve"> </w:t>
      </w:r>
      <w:r w:rsidRPr="004E3EE9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Федерации»;Уставом муниципального образования «</w:t>
      </w:r>
      <w:r w:rsidR="006304A9" w:rsidRPr="004E3EE9">
        <w:rPr>
          <w:sz w:val="28"/>
          <w:szCs w:val="28"/>
        </w:rPr>
        <w:t>Калач-</w:t>
      </w:r>
      <w:r w:rsidR="008F2E2F" w:rsidRPr="004E3EE9">
        <w:rPr>
          <w:sz w:val="28"/>
          <w:szCs w:val="28"/>
        </w:rPr>
        <w:t xml:space="preserve">Куртлакское </w:t>
      </w:r>
      <w:r w:rsidRPr="004E3EE9">
        <w:rPr>
          <w:sz w:val="28"/>
          <w:szCs w:val="28"/>
        </w:rPr>
        <w:t>сельское поселение»;Стратегией социально-экономического развития  сельского поселения, определены основные цели улучшения состояния зелёного фонда и повышение качества среды для создания комфортных и безопасных усло</w:t>
      </w:r>
      <w:r w:rsidR="00561F2B" w:rsidRPr="004E3EE9">
        <w:rPr>
          <w:sz w:val="28"/>
          <w:szCs w:val="28"/>
        </w:rPr>
        <w:t xml:space="preserve">вий проживания жителей </w:t>
      </w:r>
      <w:r w:rsidRPr="004E3EE9">
        <w:rPr>
          <w:sz w:val="28"/>
          <w:szCs w:val="28"/>
        </w:rPr>
        <w:t xml:space="preserve"> поселения</w:t>
      </w:r>
      <w:r w:rsidR="00592358" w:rsidRPr="004E3EE9">
        <w:rPr>
          <w:sz w:val="28"/>
          <w:szCs w:val="28"/>
        </w:rPr>
        <w:t>.</w:t>
      </w:r>
      <w:r w:rsidR="004E3EE9">
        <w:rPr>
          <w:sz w:val="28"/>
          <w:szCs w:val="28"/>
        </w:rPr>
        <w:t xml:space="preserve"> </w:t>
      </w:r>
      <w:r w:rsidR="00592358" w:rsidRPr="004E3EE9">
        <w:rPr>
          <w:color w:val="000000"/>
          <w:sz w:val="28"/>
          <w:szCs w:val="28"/>
        </w:rPr>
        <w:t xml:space="preserve">Искусственные посадки зеленых насаждений в виде отдельных  скверов  существуют во всех населенных пунктах. Существующие участки зеленых насаждений общего пользования и растений ни всегда имеют  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Такое положение в следующих населенных </w:t>
      </w:r>
      <w:r w:rsidR="008F2E2F" w:rsidRPr="004E3EE9">
        <w:rPr>
          <w:color w:val="000000"/>
          <w:sz w:val="28"/>
          <w:szCs w:val="28"/>
        </w:rPr>
        <w:t>пунктах: ( сл. Петрово</w:t>
      </w:r>
      <w:r w:rsidR="00592358" w:rsidRPr="004E3EE9">
        <w:rPr>
          <w:color w:val="000000"/>
          <w:sz w:val="28"/>
          <w:szCs w:val="28"/>
        </w:rPr>
        <w:t>, х.</w:t>
      </w:r>
      <w:r w:rsidR="001144D7" w:rsidRPr="004E3EE9">
        <w:rPr>
          <w:color w:val="000000"/>
          <w:sz w:val="28"/>
          <w:szCs w:val="28"/>
        </w:rPr>
        <w:t xml:space="preserve"> </w:t>
      </w:r>
      <w:r w:rsidR="00592358" w:rsidRPr="004E3EE9">
        <w:rPr>
          <w:color w:val="000000"/>
          <w:sz w:val="28"/>
          <w:szCs w:val="28"/>
        </w:rPr>
        <w:t xml:space="preserve">Новорябухин).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Для решения вопросов по озеленению необходимо провести следующие мероприятия: </w:t>
      </w:r>
      <w:r w:rsidR="00592358" w:rsidRPr="004E3EE9">
        <w:rPr>
          <w:sz w:val="28"/>
          <w:szCs w:val="28"/>
        </w:rPr>
        <w:t>удаление сухостойных и аварийных деревь</w:t>
      </w:r>
      <w:r w:rsidR="003E392B" w:rsidRPr="004E3EE9">
        <w:rPr>
          <w:sz w:val="28"/>
          <w:szCs w:val="28"/>
        </w:rPr>
        <w:t xml:space="preserve">ев, увеличение площади </w:t>
      </w:r>
      <w:r w:rsidR="00592358" w:rsidRPr="004E3EE9">
        <w:rPr>
          <w:sz w:val="28"/>
          <w:szCs w:val="28"/>
        </w:rPr>
        <w:t xml:space="preserve"> цветников.</w:t>
      </w:r>
    </w:p>
    <w:p w:rsidR="00824E65" w:rsidRPr="004E3EE9" w:rsidRDefault="00592358" w:rsidP="00DE288C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 xml:space="preserve">В поселении  в настоящее время функционируют </w:t>
      </w:r>
      <w:r w:rsidR="00561F2B" w:rsidRPr="004E3EE9">
        <w:rPr>
          <w:sz w:val="28"/>
          <w:szCs w:val="28"/>
        </w:rPr>
        <w:t>4</w:t>
      </w:r>
      <w:r w:rsidRPr="004E3EE9">
        <w:rPr>
          <w:sz w:val="28"/>
          <w:szCs w:val="28"/>
        </w:rPr>
        <w:t xml:space="preserve"> игровые детские площадки (сл. Калач- Куртлак, сл. Петрово, х. Новорябухин</w:t>
      </w:r>
      <w:r w:rsidR="00561F2B" w:rsidRPr="004E3EE9">
        <w:rPr>
          <w:sz w:val="28"/>
          <w:szCs w:val="28"/>
        </w:rPr>
        <w:t>, х.Наумов</w:t>
      </w:r>
      <w:r w:rsidRPr="004E3EE9">
        <w:rPr>
          <w:sz w:val="28"/>
          <w:szCs w:val="28"/>
        </w:rPr>
        <w:t>)</w:t>
      </w:r>
      <w:r w:rsidR="004E3EE9">
        <w:rPr>
          <w:sz w:val="28"/>
          <w:szCs w:val="28"/>
        </w:rPr>
        <w:t>.</w:t>
      </w:r>
      <w:r w:rsidR="00824E65" w:rsidRPr="004E3EE9">
        <w:rPr>
          <w:sz w:val="28"/>
          <w:szCs w:val="28"/>
        </w:rPr>
        <w:t>С целью сохранения и улучшения состояния зелёного фонда постоянно ведутся работы по содержанию и текущему</w:t>
      </w:r>
      <w:r w:rsidR="003E392B" w:rsidRPr="004E3EE9">
        <w:rPr>
          <w:sz w:val="28"/>
          <w:szCs w:val="28"/>
        </w:rPr>
        <w:t xml:space="preserve"> ремонту зелёных насаждений </w:t>
      </w:r>
      <w:r w:rsidRPr="004E3EE9">
        <w:rPr>
          <w:sz w:val="28"/>
          <w:szCs w:val="28"/>
        </w:rPr>
        <w:t xml:space="preserve"> парков, памятников</w:t>
      </w:r>
      <w:r w:rsidR="00824E65" w:rsidRPr="004E3EE9">
        <w:rPr>
          <w:sz w:val="28"/>
          <w:szCs w:val="28"/>
        </w:rPr>
        <w:t>.</w:t>
      </w:r>
      <w:r w:rsidR="00E74D2E">
        <w:rPr>
          <w:sz w:val="28"/>
          <w:szCs w:val="28"/>
        </w:rPr>
        <w:t xml:space="preserve"> </w:t>
      </w:r>
      <w:r w:rsidR="00824E65" w:rsidRPr="004E3EE9">
        <w:rPr>
          <w:sz w:val="28"/>
          <w:szCs w:val="28"/>
        </w:rPr>
        <w:t xml:space="preserve">Организация оказания ритуальных услуг и содержания мест захоронений является социально значимой. В настоящее время в сельском поселении имеются следующие места захоронения:- кладбище </w:t>
      </w:r>
      <w:r w:rsidRPr="004E3EE9">
        <w:rPr>
          <w:sz w:val="28"/>
          <w:szCs w:val="28"/>
        </w:rPr>
        <w:t xml:space="preserve">в </w:t>
      </w:r>
      <w:r w:rsidR="00824E65" w:rsidRPr="004E3EE9">
        <w:rPr>
          <w:sz w:val="28"/>
          <w:szCs w:val="28"/>
        </w:rPr>
        <w:t>сл.</w:t>
      </w:r>
      <w:r w:rsidR="000D0F41" w:rsidRPr="004E3EE9">
        <w:rPr>
          <w:sz w:val="28"/>
          <w:szCs w:val="28"/>
        </w:rPr>
        <w:t xml:space="preserve"> Калач-</w:t>
      </w:r>
      <w:r w:rsidRPr="004E3EE9">
        <w:rPr>
          <w:sz w:val="28"/>
          <w:szCs w:val="28"/>
        </w:rPr>
        <w:t>Куртлак</w:t>
      </w:r>
    </w:p>
    <w:p w:rsidR="00824E65" w:rsidRPr="004E3EE9" w:rsidRDefault="00824E65" w:rsidP="00DE288C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 xml:space="preserve">- кладбище </w:t>
      </w:r>
      <w:r w:rsidR="00592358" w:rsidRPr="004E3EE9">
        <w:rPr>
          <w:sz w:val="28"/>
          <w:szCs w:val="28"/>
        </w:rPr>
        <w:t>в сл. Петрово</w:t>
      </w:r>
    </w:p>
    <w:p w:rsidR="00824E65" w:rsidRPr="004E3EE9" w:rsidRDefault="00824E65" w:rsidP="00DE288C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 xml:space="preserve">- кладбище </w:t>
      </w:r>
      <w:r w:rsidR="00592358" w:rsidRPr="004E3EE9">
        <w:rPr>
          <w:sz w:val="28"/>
          <w:szCs w:val="28"/>
        </w:rPr>
        <w:t>в х. Наумов</w:t>
      </w:r>
    </w:p>
    <w:p w:rsidR="00592358" w:rsidRPr="004E3EE9" w:rsidRDefault="00592358" w:rsidP="00DE288C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 xml:space="preserve">- </w:t>
      </w:r>
      <w:r w:rsidR="004E6165" w:rsidRPr="004E3EE9">
        <w:rPr>
          <w:sz w:val="28"/>
          <w:szCs w:val="28"/>
        </w:rPr>
        <w:t>кладбище х. Новорябухин</w:t>
      </w:r>
    </w:p>
    <w:p w:rsidR="005E7D83" w:rsidRPr="004E3EE9" w:rsidRDefault="004E6165" w:rsidP="00C45566">
      <w:pPr>
        <w:rPr>
          <w:sz w:val="28"/>
          <w:szCs w:val="28"/>
        </w:rPr>
      </w:pPr>
      <w:r w:rsidRPr="004E3EE9">
        <w:rPr>
          <w:sz w:val="28"/>
          <w:szCs w:val="28"/>
        </w:rPr>
        <w:t>Площадь муниципальных земель, отведенных под места захоронения равна 42022 кв.м.На каждом из указанных кладбищ им</w:t>
      </w:r>
      <w:r w:rsidR="004E3EE9">
        <w:rPr>
          <w:sz w:val="28"/>
          <w:szCs w:val="28"/>
        </w:rPr>
        <w:t xml:space="preserve">еется более 75% могил от общего </w:t>
      </w:r>
      <w:r w:rsidRPr="004E3EE9">
        <w:rPr>
          <w:sz w:val="28"/>
          <w:szCs w:val="28"/>
        </w:rPr>
        <w:t>количества мест захоронений, за которыми не осуществляется уход.</w:t>
      </w:r>
      <w:r w:rsidR="00E74D2E">
        <w:rPr>
          <w:sz w:val="28"/>
          <w:szCs w:val="28"/>
        </w:rPr>
        <w:t xml:space="preserve"> </w:t>
      </w:r>
      <w:r w:rsidRPr="004E3EE9">
        <w:rPr>
          <w:sz w:val="28"/>
          <w:szCs w:val="28"/>
        </w:rPr>
        <w:t>В поселении имеются 1 обелиск и 4 братских могилы, за которыми ведутся уходные работы.</w:t>
      </w:r>
    </w:p>
    <w:p w:rsidR="00824E65" w:rsidRPr="004E3EE9" w:rsidRDefault="00824E65" w:rsidP="00DE288C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 xml:space="preserve">В настоящее время система наружного освещения сельского поселения включает </w:t>
      </w:r>
      <w:r w:rsidR="005E7D83" w:rsidRPr="004E3EE9">
        <w:rPr>
          <w:sz w:val="28"/>
          <w:szCs w:val="28"/>
        </w:rPr>
        <w:t>6 населенных  пунктов</w:t>
      </w:r>
      <w:r w:rsidRPr="004E3EE9">
        <w:rPr>
          <w:sz w:val="28"/>
          <w:szCs w:val="28"/>
        </w:rPr>
        <w:t xml:space="preserve"> управления освещением. Общая протяженность линий наружного освещения составляет </w:t>
      </w:r>
      <w:smartTag w:uri="urn:schemas-microsoft-com:office:smarttags" w:element="metricconverter">
        <w:smartTagPr>
          <w:attr w:name="ProductID" w:val="14,1 км"/>
        </w:smartTagPr>
        <w:r w:rsidR="008F2E2F" w:rsidRPr="004E3EE9">
          <w:rPr>
            <w:sz w:val="28"/>
            <w:szCs w:val="28"/>
          </w:rPr>
          <w:t>14,1 км</w:t>
        </w:r>
      </w:smartTag>
      <w:r w:rsidR="008F2E2F" w:rsidRPr="004E3EE9">
        <w:rPr>
          <w:sz w:val="28"/>
          <w:szCs w:val="28"/>
        </w:rPr>
        <w:t xml:space="preserve"> и имеет около 100</w:t>
      </w:r>
      <w:r w:rsidRPr="004E3EE9">
        <w:rPr>
          <w:sz w:val="28"/>
          <w:szCs w:val="28"/>
        </w:rPr>
        <w:t xml:space="preserve"> светильников. Качественное освещение– необходимое условие жизнедеятельности.</w:t>
      </w:r>
    </w:p>
    <w:p w:rsidR="00824E65" w:rsidRPr="004E3EE9" w:rsidRDefault="00824E65" w:rsidP="00DE288C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результатов, в их числе риски операционные, техногенные, экологические.</w:t>
      </w:r>
      <w:r w:rsidR="00E74D2E">
        <w:rPr>
          <w:sz w:val="28"/>
          <w:szCs w:val="28"/>
        </w:rPr>
        <w:t xml:space="preserve"> </w:t>
      </w:r>
      <w:r w:rsidRPr="004E3EE9">
        <w:rPr>
          <w:sz w:val="28"/>
          <w:szCs w:val="28"/>
        </w:rPr>
        <w:t xml:space="preserve">Операционные риски связаны с несовершенством системы управления, недостаточной технической и нормативной правовой поддержкой муниципальной программы. Эти риски могут </w:t>
      </w:r>
      <w:r w:rsidRPr="004E3EE9">
        <w:rPr>
          <w:sz w:val="28"/>
          <w:szCs w:val="28"/>
        </w:rPr>
        <w:lastRenderedPageBreak/>
        <w:t>привести к нарушению сроков выполнения мероприятий и достижения запланированных результатов.</w:t>
      </w:r>
      <w:r w:rsidR="00E74D2E">
        <w:rPr>
          <w:sz w:val="28"/>
          <w:szCs w:val="28"/>
        </w:rPr>
        <w:t xml:space="preserve"> </w:t>
      </w:r>
      <w:r w:rsidRPr="004E3EE9">
        <w:rPr>
          <w:sz w:val="28"/>
          <w:szCs w:val="28"/>
        </w:rPr>
        <w:t>Техногенные и экологические риски связаны с природными, климатическими явлениями и техногенными катастрофами.</w:t>
      </w:r>
    </w:p>
    <w:p w:rsidR="00E14E84" w:rsidRPr="004E3EE9" w:rsidRDefault="00824E65" w:rsidP="00DE288C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предусматривается:- формирование эффективной системы управления муниципальной программой на основе четкого распределения функций, полномочий и ответственности ответственного исполнителя;- проведение мониторинга выполнения муниципальной программы, регулярного анализа и, при необходимости, ежегодной корректировки показателей (индикаторов), а так же мероприятий муниципальной программы;- планирование реализации муниципальной программы с применением методик оценки эффективности бюджетных расходов, достижения цели и задач муниципальной программы.</w:t>
      </w:r>
      <w:r w:rsidR="00E14E84" w:rsidRPr="004E3EE9">
        <w:rPr>
          <w:sz w:val="28"/>
          <w:szCs w:val="28"/>
        </w:rPr>
        <w:t xml:space="preserve"> </w:t>
      </w:r>
    </w:p>
    <w:p w:rsidR="00E14E84" w:rsidRPr="004E3EE9" w:rsidRDefault="00E14E84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 xml:space="preserve">В настоящее время деятельность коммунального комплекса </w:t>
      </w:r>
      <w:r w:rsidR="00945B53" w:rsidRPr="004E3EE9">
        <w:rPr>
          <w:sz w:val="28"/>
          <w:szCs w:val="28"/>
        </w:rPr>
        <w:t>Ка</w:t>
      </w:r>
      <w:r w:rsidR="00E65B75" w:rsidRPr="004E3EE9">
        <w:rPr>
          <w:sz w:val="28"/>
          <w:szCs w:val="28"/>
        </w:rPr>
        <w:t>лач-</w:t>
      </w:r>
      <w:r w:rsidR="00945B53" w:rsidRPr="004E3EE9">
        <w:rPr>
          <w:sz w:val="28"/>
          <w:szCs w:val="28"/>
        </w:rPr>
        <w:t xml:space="preserve">Куртлакского </w:t>
      </w:r>
      <w:r w:rsidRPr="004E3EE9">
        <w:rPr>
          <w:sz w:val="28"/>
          <w:szCs w:val="28"/>
        </w:rPr>
        <w:t>сельского поселения характеризуется неравномерным развитием систем коммунальной инфраструктуры, низким качеством предоставления коммунальных услуг, неэффективным использованием природных ресурсов и загрязнением окружающей среды.</w:t>
      </w:r>
      <w:r w:rsidR="00E74D2E">
        <w:rPr>
          <w:sz w:val="28"/>
          <w:szCs w:val="28"/>
        </w:rPr>
        <w:t xml:space="preserve"> </w:t>
      </w:r>
      <w:r w:rsidRPr="004E3EE9">
        <w:rPr>
          <w:sz w:val="28"/>
          <w:szCs w:val="28"/>
        </w:rPr>
        <w:t xml:space="preserve">Жилищно-коммунальное хозяйство </w:t>
      </w:r>
      <w:r w:rsidR="006304A9" w:rsidRPr="004E3EE9">
        <w:rPr>
          <w:sz w:val="28"/>
          <w:szCs w:val="28"/>
        </w:rPr>
        <w:t>Калач-</w:t>
      </w:r>
      <w:r w:rsidR="00945B53" w:rsidRPr="004E3EE9">
        <w:rPr>
          <w:sz w:val="28"/>
          <w:szCs w:val="28"/>
        </w:rPr>
        <w:t>Куртлакского</w:t>
      </w:r>
      <w:r w:rsidRPr="004E3EE9">
        <w:rPr>
          <w:sz w:val="28"/>
          <w:szCs w:val="28"/>
        </w:rPr>
        <w:t xml:space="preserve"> сельского поселения представляет собой отрасль территориальной инженерной инфраструктуры, деятельность которой формирует жизненную среду человека.</w:t>
      </w:r>
      <w:r w:rsidR="00E74D2E">
        <w:rPr>
          <w:sz w:val="28"/>
          <w:szCs w:val="28"/>
        </w:rPr>
        <w:t xml:space="preserve"> </w:t>
      </w:r>
      <w:r w:rsidRPr="004E3EE9">
        <w:rPr>
          <w:sz w:val="28"/>
          <w:szCs w:val="28"/>
        </w:rPr>
        <w:t>Характеристика текущего состояния систем водоснабжения, основные технико-экономические показатели:</w:t>
      </w:r>
    </w:p>
    <w:p w:rsidR="00E14E84" w:rsidRPr="004E3EE9" w:rsidRDefault="00E14E84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Основными проблемными вопросами эксплуатации водопроводного хозяйства являются:</w:t>
      </w:r>
      <w:r w:rsidR="00E74D2E">
        <w:rPr>
          <w:sz w:val="28"/>
          <w:szCs w:val="28"/>
        </w:rPr>
        <w:t xml:space="preserve"> </w:t>
      </w:r>
      <w:r w:rsidR="004E3EE9">
        <w:rPr>
          <w:sz w:val="28"/>
          <w:szCs w:val="28"/>
        </w:rPr>
        <w:t>-</w:t>
      </w:r>
      <w:r w:rsidRPr="004E3EE9">
        <w:rPr>
          <w:sz w:val="28"/>
          <w:szCs w:val="28"/>
        </w:rPr>
        <w:t>высокий процент износа водопроводов, насосного и вспомогательного оборудования;</w:t>
      </w:r>
    </w:p>
    <w:p w:rsidR="00E14E84" w:rsidRPr="004E3EE9" w:rsidRDefault="00E14E84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- отсутствие приборов учета поднятой и распределенной воды;</w:t>
      </w:r>
    </w:p>
    <w:p w:rsidR="00E14E84" w:rsidRPr="004E3EE9" w:rsidRDefault="00E14E84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- отсутствие зон санитарной охраны водозаборных скважин;</w:t>
      </w:r>
    </w:p>
    <w:p w:rsidR="00E14E84" w:rsidRPr="004E3EE9" w:rsidRDefault="004E3EE9" w:rsidP="00CD07D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4E84" w:rsidRPr="004E3EE9">
        <w:rPr>
          <w:sz w:val="28"/>
          <w:szCs w:val="28"/>
        </w:rPr>
        <w:t>отсутствие системы планово-предупредительной замены участков водопроводных сетей и оборудования.</w:t>
      </w:r>
    </w:p>
    <w:p w:rsidR="00824E65" w:rsidRPr="004E3EE9" w:rsidRDefault="00E14E84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 xml:space="preserve">Для повышения качества коммунальных услуг, снижения износа основных фондов, решения экологических вопросов необходимо обеспечить </w:t>
      </w:r>
      <w:r w:rsidR="00097D1D" w:rsidRPr="004E3EE9">
        <w:rPr>
          <w:sz w:val="28"/>
          <w:szCs w:val="28"/>
        </w:rPr>
        <w:t xml:space="preserve"> модернизацию</w:t>
      </w:r>
      <w:r w:rsidRPr="004E3EE9">
        <w:rPr>
          <w:sz w:val="28"/>
          <w:szCs w:val="28"/>
        </w:rPr>
        <w:t xml:space="preserve"> объектов коммунального комплекса </w:t>
      </w:r>
      <w:r w:rsidR="006304A9" w:rsidRPr="004E3EE9">
        <w:rPr>
          <w:sz w:val="28"/>
          <w:szCs w:val="28"/>
        </w:rPr>
        <w:t>Калач-</w:t>
      </w:r>
      <w:r w:rsidR="00CD07D0" w:rsidRPr="004E3EE9">
        <w:rPr>
          <w:sz w:val="28"/>
          <w:szCs w:val="28"/>
        </w:rPr>
        <w:t>Куртлакского</w:t>
      </w:r>
      <w:r w:rsidR="000D0F41" w:rsidRPr="004E3EE9">
        <w:rPr>
          <w:sz w:val="28"/>
          <w:szCs w:val="28"/>
        </w:rPr>
        <w:t xml:space="preserve"> сельского поселения.</w:t>
      </w:r>
    </w:p>
    <w:p w:rsidR="00824E65" w:rsidRPr="004E3EE9" w:rsidRDefault="006304A9" w:rsidP="004E3EE9">
      <w:pPr>
        <w:rPr>
          <w:b/>
          <w:sz w:val="28"/>
          <w:szCs w:val="28"/>
        </w:rPr>
      </w:pPr>
      <w:r w:rsidRPr="004E3EE9">
        <w:rPr>
          <w:b/>
          <w:sz w:val="28"/>
          <w:szCs w:val="28"/>
        </w:rPr>
        <w:t>2.</w:t>
      </w:r>
      <w:r w:rsidR="00824E65" w:rsidRPr="004E3EE9">
        <w:rPr>
          <w:b/>
          <w:sz w:val="28"/>
          <w:szCs w:val="28"/>
        </w:rPr>
        <w:t>ЦЕЛИ, ЗАДАЧИ И ПОКАЗАТЕЛИ, ОСНОВНЫЕ ОЖИДАЕМЫЕ</w:t>
      </w:r>
    </w:p>
    <w:p w:rsidR="00824E65" w:rsidRPr="004E3EE9" w:rsidRDefault="00824E65" w:rsidP="00097D1D">
      <w:pPr>
        <w:jc w:val="center"/>
        <w:rPr>
          <w:b/>
          <w:sz w:val="28"/>
          <w:szCs w:val="28"/>
        </w:rPr>
      </w:pPr>
      <w:r w:rsidRPr="004E3EE9">
        <w:rPr>
          <w:b/>
          <w:sz w:val="28"/>
          <w:szCs w:val="28"/>
        </w:rPr>
        <w:t>КОНЕЧНЫЕ РЕЗУЛЬТАТЫ, СРОКИ И ЭТАПЫ РЕАЛИЗАЦИИ</w:t>
      </w:r>
    </w:p>
    <w:p w:rsidR="00824E65" w:rsidRPr="004E3EE9" w:rsidRDefault="00824E65" w:rsidP="00097D1D">
      <w:pPr>
        <w:jc w:val="center"/>
        <w:rPr>
          <w:b/>
          <w:sz w:val="28"/>
          <w:szCs w:val="28"/>
        </w:rPr>
      </w:pPr>
      <w:r w:rsidRPr="004E3EE9">
        <w:rPr>
          <w:b/>
          <w:sz w:val="28"/>
          <w:szCs w:val="28"/>
        </w:rPr>
        <w:t>МУНИЦИПАЛЬНОЙ ПРОГРАММЫ</w:t>
      </w:r>
    </w:p>
    <w:p w:rsidR="00E14E84" w:rsidRPr="004E3EE9" w:rsidRDefault="00824E65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Основной целью муниципальной программы является 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поселения.</w:t>
      </w:r>
    </w:p>
    <w:p w:rsidR="00E14E84" w:rsidRPr="004E3EE9" w:rsidRDefault="00E14E84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 xml:space="preserve"> - снижение производственных затрат путем повышения экономической эффективности производства товаров (оказания услуг), внедрение современных технологий;</w:t>
      </w:r>
    </w:p>
    <w:p w:rsidR="00E14E84" w:rsidRPr="004E3EE9" w:rsidRDefault="00E14E84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 xml:space="preserve">- </w:t>
      </w:r>
      <w:r w:rsidR="00097D1D" w:rsidRPr="004E3EE9">
        <w:rPr>
          <w:sz w:val="28"/>
          <w:szCs w:val="28"/>
        </w:rPr>
        <w:t xml:space="preserve">создание условий для </w:t>
      </w:r>
      <w:r w:rsidRPr="004E3EE9">
        <w:rPr>
          <w:sz w:val="28"/>
          <w:szCs w:val="28"/>
        </w:rPr>
        <w:t xml:space="preserve"> развития и модернизации систем водоснабжения;</w:t>
      </w:r>
    </w:p>
    <w:p w:rsidR="00824E65" w:rsidRPr="004E3EE9" w:rsidRDefault="00E14E84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- обеспечение доступности услуг водоснабжения для потребителей</w:t>
      </w:r>
      <w:r w:rsidR="00824E65" w:rsidRPr="004E3EE9">
        <w:rPr>
          <w:sz w:val="28"/>
          <w:szCs w:val="28"/>
        </w:rPr>
        <w:t xml:space="preserve"> </w:t>
      </w:r>
    </w:p>
    <w:p w:rsidR="00824E65" w:rsidRPr="004E3EE9" w:rsidRDefault="00824E65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поселения.</w:t>
      </w:r>
    </w:p>
    <w:p w:rsidR="00E14E84" w:rsidRPr="004E3EE9" w:rsidRDefault="00824E65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lastRenderedPageBreak/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E14E84" w:rsidRPr="004E3EE9" w:rsidRDefault="00E14E84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 xml:space="preserve"> - с активизацией процесса развития социальной инфраструктуры поселения, путем повышения качества оказываемых услуг водоснабжения;</w:t>
      </w:r>
    </w:p>
    <w:p w:rsidR="00E14E84" w:rsidRPr="004E3EE9" w:rsidRDefault="00E14E84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- внедрением современных технологий производства ремонтных работ;</w:t>
      </w:r>
    </w:p>
    <w:p w:rsidR="00824E65" w:rsidRPr="004E3EE9" w:rsidRDefault="00E14E84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- предотвращением ущерба окружающей природной среде в результате техногенных аварий на водопроводно-канализационных сетях;</w:t>
      </w:r>
    </w:p>
    <w:p w:rsidR="00824E65" w:rsidRPr="004E3EE9" w:rsidRDefault="00824E65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При выполнении вышеуказанной задачи будут улучшены благоприятные условия для проживания населения поселения.</w:t>
      </w:r>
    </w:p>
    <w:p w:rsidR="00824E65" w:rsidRPr="004E3EE9" w:rsidRDefault="00824E65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Муниципальная программа имеет следующие целевые показатели.</w:t>
      </w:r>
    </w:p>
    <w:p w:rsidR="00824E65" w:rsidRPr="004E3EE9" w:rsidRDefault="00824E65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 xml:space="preserve">1. </w:t>
      </w:r>
      <w:r w:rsidR="00541785" w:rsidRPr="004E3EE9">
        <w:rPr>
          <w:sz w:val="28"/>
          <w:szCs w:val="28"/>
        </w:rPr>
        <w:t>Развитие озеленения</w:t>
      </w:r>
      <w:r w:rsidR="00AE4FAE" w:rsidRPr="004E3EE9">
        <w:rPr>
          <w:sz w:val="28"/>
          <w:szCs w:val="28"/>
        </w:rPr>
        <w:t>, тыс. га</w:t>
      </w:r>
      <w:r w:rsidRPr="004E3EE9">
        <w:rPr>
          <w:sz w:val="28"/>
          <w:szCs w:val="28"/>
        </w:rPr>
        <w:t>.</w:t>
      </w:r>
    </w:p>
    <w:p w:rsidR="00824E65" w:rsidRPr="004E3EE9" w:rsidRDefault="00541785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2</w:t>
      </w:r>
      <w:r w:rsidR="00824E65" w:rsidRPr="004E3EE9">
        <w:rPr>
          <w:sz w:val="28"/>
          <w:szCs w:val="28"/>
        </w:rPr>
        <w:t xml:space="preserve">. Содержание сетей уличного освещения, км. </w:t>
      </w:r>
    </w:p>
    <w:p w:rsidR="00824E65" w:rsidRPr="004E3EE9" w:rsidRDefault="00541785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3</w:t>
      </w:r>
      <w:r w:rsidR="008E586B" w:rsidRPr="004E3EE9">
        <w:rPr>
          <w:sz w:val="28"/>
          <w:szCs w:val="28"/>
        </w:rPr>
        <w:t xml:space="preserve">. Содержание </w:t>
      </w:r>
      <w:r w:rsidR="00AE4FAE" w:rsidRPr="004E3EE9">
        <w:rPr>
          <w:sz w:val="28"/>
          <w:szCs w:val="28"/>
        </w:rPr>
        <w:t xml:space="preserve"> мест захоронения, кв.м</w:t>
      </w:r>
    </w:p>
    <w:p w:rsidR="00824E65" w:rsidRPr="004E3EE9" w:rsidRDefault="00824E65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Данные показатели указываются в натуральном выражении 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Сведения о показателях муниципальной программы и их значениях с разбивкой по годам представлены в приложении 1 к муниципальной программе.</w:t>
      </w:r>
      <w:r w:rsidR="00E74D2E">
        <w:rPr>
          <w:sz w:val="28"/>
          <w:szCs w:val="28"/>
        </w:rPr>
        <w:t xml:space="preserve"> </w:t>
      </w:r>
      <w:r w:rsidRPr="004E3EE9">
        <w:rPr>
          <w:sz w:val="28"/>
          <w:szCs w:val="28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824E65" w:rsidRPr="004E3EE9" w:rsidRDefault="00824E65" w:rsidP="00CD07D0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Муниципальная программа носит постоянный характер.</w:t>
      </w:r>
      <w:r w:rsidR="00E74D2E">
        <w:rPr>
          <w:sz w:val="28"/>
          <w:szCs w:val="28"/>
        </w:rPr>
        <w:t xml:space="preserve"> </w:t>
      </w:r>
      <w:r w:rsidRPr="004E3EE9">
        <w:rPr>
          <w:sz w:val="28"/>
          <w:szCs w:val="28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4E3EE9" w:rsidRDefault="006304A9" w:rsidP="004E3EE9">
      <w:pPr>
        <w:jc w:val="center"/>
        <w:rPr>
          <w:b/>
          <w:sz w:val="28"/>
          <w:szCs w:val="28"/>
        </w:rPr>
      </w:pPr>
      <w:r w:rsidRPr="004E3EE9">
        <w:rPr>
          <w:b/>
          <w:sz w:val="28"/>
          <w:szCs w:val="28"/>
        </w:rPr>
        <w:t>3.</w:t>
      </w:r>
      <w:r w:rsidR="00824E65" w:rsidRPr="004E3EE9">
        <w:rPr>
          <w:b/>
          <w:sz w:val="28"/>
          <w:szCs w:val="28"/>
        </w:rPr>
        <w:t>ОБОСНОВАНИЕ ВЫДЕЛЕНИЯ ПОДПРОГРАММ МУНИЦИПАЛЬНОЙ ПРОГРАММЫ, ОБОБЩЁННАЯ ХАРАКТЕРИСТИКА ОСНОВНЫХ МЕРОПРИЯТИЙ И МЕРОПРИЯТИЙ ВЕДОМСТВЕННЫХ ЦЕЛЕВЫХ ПРОГРАММ</w:t>
      </w:r>
    </w:p>
    <w:p w:rsidR="00824E65" w:rsidRPr="0059123C" w:rsidRDefault="00824E65" w:rsidP="00BC33EF">
      <w:pPr>
        <w:jc w:val="both"/>
        <w:rPr>
          <w:b/>
          <w:sz w:val="28"/>
          <w:szCs w:val="28"/>
        </w:rPr>
      </w:pPr>
      <w:r w:rsidRPr="004E3EE9">
        <w:rPr>
          <w:sz w:val="28"/>
          <w:szCs w:val="28"/>
        </w:rPr>
        <w:t>Для реализации муниципальной пр</w:t>
      </w:r>
      <w:r w:rsidR="008E586B" w:rsidRPr="004E3EE9">
        <w:rPr>
          <w:sz w:val="28"/>
          <w:szCs w:val="28"/>
        </w:rPr>
        <w:t>ограммы не требуется. выделения подпрограмм</w:t>
      </w:r>
      <w:r w:rsidR="008E586B" w:rsidRPr="004E3EE9">
        <w:rPr>
          <w:color w:val="FF6600"/>
          <w:sz w:val="28"/>
          <w:szCs w:val="28"/>
        </w:rPr>
        <w:t>.</w:t>
      </w:r>
      <w:r w:rsidRPr="004E3EE9">
        <w:rPr>
          <w:sz w:val="28"/>
          <w:szCs w:val="28"/>
        </w:rPr>
        <w:t>Муниципальной программой н</w:t>
      </w:r>
      <w:r w:rsidR="0059123C">
        <w:rPr>
          <w:sz w:val="28"/>
          <w:szCs w:val="28"/>
        </w:rPr>
        <w:t>е предусматривается реализация</w:t>
      </w:r>
      <w:r w:rsidR="00E74D2E">
        <w:rPr>
          <w:sz w:val="28"/>
          <w:szCs w:val="28"/>
        </w:rPr>
        <w:t xml:space="preserve"> </w:t>
      </w:r>
      <w:r w:rsidRPr="004E3EE9">
        <w:rPr>
          <w:sz w:val="28"/>
          <w:szCs w:val="28"/>
        </w:rPr>
        <w:t>ведомственных целевых программ.</w:t>
      </w:r>
      <w:r w:rsidR="00E74D2E">
        <w:rPr>
          <w:sz w:val="28"/>
          <w:szCs w:val="28"/>
        </w:rPr>
        <w:t xml:space="preserve"> </w:t>
      </w:r>
      <w:r w:rsidRPr="004E3EE9">
        <w:rPr>
          <w:sz w:val="28"/>
          <w:szCs w:val="28"/>
        </w:rPr>
        <w:t>В рамках муниципальной программы реализуется 3 основных мероприятия: 1.</w:t>
      </w:r>
      <w:r w:rsidRPr="004E3EE9">
        <w:rPr>
          <w:sz w:val="28"/>
          <w:szCs w:val="28"/>
        </w:rPr>
        <w:tab/>
        <w:t>Организация благоустройства территории поселения. В рамках данного мероприятия предусматривается:- обслуживание зеленых насаждений - это содержание, капитальный и текущий ремонт зеленых насаждений - полив деревьев,</w:t>
      </w:r>
      <w:r w:rsidR="00AE4FAE" w:rsidRPr="004E3EE9">
        <w:rPr>
          <w:sz w:val="28"/>
          <w:szCs w:val="28"/>
        </w:rPr>
        <w:t xml:space="preserve"> кустарников, цветников</w:t>
      </w:r>
      <w:r w:rsidRPr="004E3EE9">
        <w:rPr>
          <w:sz w:val="28"/>
          <w:szCs w:val="28"/>
        </w:rPr>
        <w:t>; выкашивание и оч</w:t>
      </w:r>
      <w:r w:rsidR="00AE4FAE" w:rsidRPr="004E3EE9">
        <w:rPr>
          <w:sz w:val="28"/>
          <w:szCs w:val="28"/>
        </w:rPr>
        <w:t>истка парков</w:t>
      </w:r>
      <w:r w:rsidRPr="004E3EE9">
        <w:rPr>
          <w:sz w:val="28"/>
          <w:szCs w:val="28"/>
        </w:rPr>
        <w:t xml:space="preserve"> от опавших листьев и случайного мусора; прополка цветников, окучивание и разокучивание роз, кустарников и деревьев; обрезка деревьев (омолаживающая, санитарная), подсадка роз, кустарников,   удаление поросли, обрезке роз и кустарников, валка сухостойных и аварийно-опасных деревьев,  посадка деревьев, кустарников, цветников,  парков,  погрузка мусо</w:t>
      </w:r>
      <w:r w:rsidR="00AE4FAE" w:rsidRPr="004E3EE9">
        <w:rPr>
          <w:sz w:val="28"/>
          <w:szCs w:val="28"/>
        </w:rPr>
        <w:t xml:space="preserve">ра, </w:t>
      </w:r>
      <w:r w:rsidRPr="004E3EE9">
        <w:rPr>
          <w:sz w:val="28"/>
          <w:szCs w:val="28"/>
        </w:rPr>
        <w:t xml:space="preserve"> </w:t>
      </w:r>
      <w:r w:rsidR="00B03E1E" w:rsidRPr="004E3EE9">
        <w:rPr>
          <w:sz w:val="28"/>
          <w:szCs w:val="28"/>
        </w:rPr>
        <w:t xml:space="preserve"> вырубка сухостоя.</w:t>
      </w:r>
      <w:r w:rsidRPr="004E3EE9">
        <w:rPr>
          <w:sz w:val="28"/>
          <w:szCs w:val="28"/>
        </w:rPr>
        <w:t xml:space="preserve"> </w:t>
      </w:r>
    </w:p>
    <w:p w:rsidR="00824E65" w:rsidRPr="004E3EE9" w:rsidRDefault="00824E65" w:rsidP="00B03E1E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- благоустройство мест захоронения - содержание, ремонт,  акарицидная (противоклеще</w:t>
      </w:r>
      <w:r w:rsidR="00B03E1E" w:rsidRPr="004E3EE9">
        <w:rPr>
          <w:sz w:val="28"/>
          <w:szCs w:val="28"/>
        </w:rPr>
        <w:t>вая) обработка мест захоронений.</w:t>
      </w:r>
      <w:r w:rsidRPr="004E3EE9">
        <w:rPr>
          <w:sz w:val="28"/>
          <w:szCs w:val="28"/>
        </w:rPr>
        <w:t xml:space="preserve"> </w:t>
      </w:r>
    </w:p>
    <w:p w:rsidR="00824E65" w:rsidRPr="004E3EE9" w:rsidRDefault="00824E65" w:rsidP="00B03E1E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lastRenderedPageBreak/>
        <w:t>- содержание сетей уличного освещения - обеспечение работоспособности сетей наружного освещения;</w:t>
      </w:r>
    </w:p>
    <w:p w:rsidR="00824E65" w:rsidRPr="004E3EE9" w:rsidRDefault="00824E65" w:rsidP="00B03E1E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- привлечение жителей, индивидуальных предпринимателей  к работе по уборке и содержанию  территории поселения.2. Обеспечение реализации муниципальной программы.</w:t>
      </w:r>
      <w:r w:rsidR="00E74D2E">
        <w:rPr>
          <w:sz w:val="28"/>
          <w:szCs w:val="28"/>
        </w:rPr>
        <w:t xml:space="preserve"> </w:t>
      </w:r>
      <w:r w:rsidRPr="004E3EE9">
        <w:rPr>
          <w:sz w:val="28"/>
          <w:szCs w:val="28"/>
        </w:rPr>
        <w:t>В рамках мероприятия предусматривается обеспечение деятельности администрации поселения.</w:t>
      </w:r>
      <w:r w:rsidR="00E74D2E">
        <w:rPr>
          <w:sz w:val="28"/>
          <w:szCs w:val="28"/>
        </w:rPr>
        <w:t xml:space="preserve"> </w:t>
      </w:r>
      <w:r w:rsidRPr="004E3EE9">
        <w:rPr>
          <w:sz w:val="28"/>
          <w:szCs w:val="28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824E65" w:rsidRPr="004E3EE9" w:rsidRDefault="006304A9" w:rsidP="0059123C">
      <w:pPr>
        <w:jc w:val="center"/>
        <w:rPr>
          <w:b/>
          <w:sz w:val="28"/>
          <w:szCs w:val="28"/>
        </w:rPr>
      </w:pPr>
      <w:r w:rsidRPr="004E3EE9">
        <w:rPr>
          <w:b/>
          <w:sz w:val="28"/>
          <w:szCs w:val="28"/>
        </w:rPr>
        <w:t>4.</w:t>
      </w:r>
      <w:r w:rsidR="00824E65" w:rsidRPr="004E3EE9">
        <w:rPr>
          <w:b/>
          <w:sz w:val="28"/>
          <w:szCs w:val="28"/>
        </w:rPr>
        <w:t>ИНФОРМАЦИЯ ПО РЕСУРСНОМУ ОБЕСПЕЧЕНИЮ</w:t>
      </w:r>
    </w:p>
    <w:p w:rsidR="00824E65" w:rsidRPr="004E3EE9" w:rsidRDefault="00824E65" w:rsidP="00AE4FAE">
      <w:pPr>
        <w:jc w:val="center"/>
        <w:rPr>
          <w:b/>
          <w:sz w:val="28"/>
          <w:szCs w:val="28"/>
        </w:rPr>
      </w:pPr>
      <w:r w:rsidRPr="004E3EE9">
        <w:rPr>
          <w:b/>
          <w:sz w:val="28"/>
          <w:szCs w:val="28"/>
        </w:rPr>
        <w:t>ПОДПРОГРАММЫ МУНИЦИПАЛЬНОЙ ПРОГРАММЫ</w:t>
      </w:r>
    </w:p>
    <w:p w:rsidR="00824E65" w:rsidRPr="004E3EE9" w:rsidRDefault="00824E65" w:rsidP="00B03E1E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Финансовые ресурсы, необходимые для реализации мун</w:t>
      </w:r>
      <w:r w:rsidR="00AE4FAE" w:rsidRPr="004E3EE9">
        <w:rPr>
          <w:sz w:val="28"/>
          <w:szCs w:val="28"/>
        </w:rPr>
        <w:t>иципальной программы в 201</w:t>
      </w:r>
      <w:r w:rsidR="00C45566" w:rsidRPr="004E3EE9">
        <w:rPr>
          <w:sz w:val="28"/>
          <w:szCs w:val="28"/>
        </w:rPr>
        <w:t>9</w:t>
      </w:r>
      <w:r w:rsidR="00AE4FAE" w:rsidRPr="004E3EE9">
        <w:rPr>
          <w:sz w:val="28"/>
          <w:szCs w:val="28"/>
        </w:rPr>
        <w:t>-20</w:t>
      </w:r>
      <w:r w:rsidR="00C45566" w:rsidRPr="004E3EE9">
        <w:rPr>
          <w:sz w:val="28"/>
          <w:szCs w:val="28"/>
        </w:rPr>
        <w:t>21</w:t>
      </w:r>
      <w:r w:rsidRPr="004E3EE9">
        <w:rPr>
          <w:sz w:val="28"/>
          <w:szCs w:val="28"/>
        </w:rPr>
        <w:t xml:space="preserve"> годах, будут приведены в соответствие с объёмами бюджетных ассигнований, предусмотренных Решением Собранием депутатов </w:t>
      </w:r>
      <w:r w:rsidR="006304A9" w:rsidRPr="004E3EE9">
        <w:rPr>
          <w:sz w:val="28"/>
          <w:szCs w:val="28"/>
        </w:rPr>
        <w:t>Калач-</w:t>
      </w:r>
      <w:r w:rsidR="00B03E1E" w:rsidRPr="004E3EE9">
        <w:rPr>
          <w:sz w:val="28"/>
          <w:szCs w:val="28"/>
        </w:rPr>
        <w:t>Куртлакского</w:t>
      </w:r>
      <w:r w:rsidRPr="004E3EE9">
        <w:rPr>
          <w:sz w:val="28"/>
          <w:szCs w:val="28"/>
        </w:rPr>
        <w:t xml:space="preserve"> сельского поселения  «О бюджете </w:t>
      </w:r>
      <w:r w:rsidR="006304A9" w:rsidRPr="004E3EE9">
        <w:rPr>
          <w:sz w:val="28"/>
          <w:szCs w:val="28"/>
        </w:rPr>
        <w:t>Калач-</w:t>
      </w:r>
      <w:r w:rsidR="00B03E1E" w:rsidRPr="004E3EE9">
        <w:rPr>
          <w:sz w:val="28"/>
          <w:szCs w:val="28"/>
        </w:rPr>
        <w:t xml:space="preserve">Куртлакского </w:t>
      </w:r>
      <w:r w:rsidRPr="004E3EE9">
        <w:rPr>
          <w:sz w:val="28"/>
          <w:szCs w:val="28"/>
        </w:rPr>
        <w:t>сельского поселения  на 201</w:t>
      </w:r>
      <w:r w:rsidR="00C45566" w:rsidRPr="004E3EE9">
        <w:rPr>
          <w:sz w:val="28"/>
          <w:szCs w:val="28"/>
        </w:rPr>
        <w:t>9</w:t>
      </w:r>
      <w:r w:rsidRPr="004E3EE9">
        <w:rPr>
          <w:sz w:val="28"/>
          <w:szCs w:val="28"/>
        </w:rPr>
        <w:t xml:space="preserve"> год </w:t>
      </w:r>
      <w:r w:rsidR="00C45566" w:rsidRPr="004E3EE9">
        <w:rPr>
          <w:sz w:val="28"/>
          <w:szCs w:val="28"/>
        </w:rPr>
        <w:t>и на плановый период 2020 и 2021</w:t>
      </w:r>
      <w:r w:rsidRPr="004E3EE9">
        <w:rPr>
          <w:sz w:val="28"/>
          <w:szCs w:val="28"/>
        </w:rPr>
        <w:t xml:space="preserve"> годов».</w:t>
      </w:r>
    </w:p>
    <w:p w:rsidR="00824E65" w:rsidRPr="004E3EE9" w:rsidRDefault="00824E65" w:rsidP="00B03E1E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Информация по ресурсному обеспечению реализации муниципальной программы по годам представлена в приложении 3, 4 к муниципальной программе.</w:t>
      </w:r>
    </w:p>
    <w:p w:rsidR="00824E65" w:rsidRPr="004E3EE9" w:rsidRDefault="006304A9" w:rsidP="0059123C">
      <w:pPr>
        <w:jc w:val="center"/>
        <w:rPr>
          <w:b/>
          <w:sz w:val="28"/>
          <w:szCs w:val="28"/>
        </w:rPr>
      </w:pPr>
      <w:r w:rsidRPr="004E3EE9">
        <w:rPr>
          <w:b/>
          <w:sz w:val="28"/>
          <w:szCs w:val="28"/>
        </w:rPr>
        <w:t>5.</w:t>
      </w:r>
      <w:r w:rsidR="00824E65" w:rsidRPr="004E3EE9">
        <w:rPr>
          <w:b/>
          <w:sz w:val="28"/>
          <w:szCs w:val="28"/>
        </w:rPr>
        <w:t>МЕТОДИКА ОЦЕНКИ ЭФФЕКТИВНОСТИ</w:t>
      </w:r>
    </w:p>
    <w:p w:rsidR="00824E65" w:rsidRPr="004E3EE9" w:rsidRDefault="00824E65" w:rsidP="00AE4FAE">
      <w:pPr>
        <w:jc w:val="center"/>
        <w:rPr>
          <w:b/>
          <w:sz w:val="28"/>
          <w:szCs w:val="28"/>
        </w:rPr>
      </w:pPr>
      <w:r w:rsidRPr="004E3EE9">
        <w:rPr>
          <w:b/>
          <w:sz w:val="28"/>
          <w:szCs w:val="28"/>
        </w:rPr>
        <w:t>МУНИЦИПАЛЬНОЙ ПРОГРАММЫ</w:t>
      </w:r>
    </w:p>
    <w:p w:rsidR="00824E65" w:rsidRPr="004E3EE9" w:rsidRDefault="00824E65" w:rsidP="00B03E1E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Оценка эффективности реализации муниципальной программы будет осуществляться путём ежегодного сопоставления:</w:t>
      </w:r>
    </w:p>
    <w:p w:rsidR="00824E65" w:rsidRPr="004E3EE9" w:rsidRDefault="00824E65" w:rsidP="00B03E1E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- фактических (в сопоставимых условиях) и планируемых значений целевых показателей муниципальной программы (целевой параметр -100%);</w:t>
      </w:r>
    </w:p>
    <w:p w:rsidR="00824E65" w:rsidRPr="004E3EE9" w:rsidRDefault="00824E65" w:rsidP="00B03E1E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- фактических (в сопоставимых условиях) и планируемых объёмов расходов местного бюджета на реализацию муниципальной программы и её основных мероприятий (целевой параметр не менее 95%);</w:t>
      </w:r>
    </w:p>
    <w:p w:rsidR="00824E65" w:rsidRPr="004E3EE9" w:rsidRDefault="00824E65" w:rsidP="00B03E1E">
      <w:pPr>
        <w:jc w:val="both"/>
        <w:rPr>
          <w:sz w:val="28"/>
          <w:szCs w:val="28"/>
        </w:rPr>
      </w:pPr>
      <w:r w:rsidRPr="004E3EE9">
        <w:rPr>
          <w:sz w:val="28"/>
          <w:szCs w:val="28"/>
        </w:rPr>
        <w:t>- числа выполненных и планируемых мероприятий плана реализации муниципальной программы (целевой параметр – 100%).</w:t>
      </w:r>
    </w:p>
    <w:p w:rsidR="00E14E84" w:rsidRPr="004E3EE9" w:rsidRDefault="00E14E84" w:rsidP="00B03E1E">
      <w:pPr>
        <w:jc w:val="both"/>
        <w:rPr>
          <w:sz w:val="28"/>
          <w:szCs w:val="28"/>
        </w:rPr>
      </w:pPr>
    </w:p>
    <w:p w:rsidR="00E14E84" w:rsidRPr="004E3EE9" w:rsidRDefault="00E14E84" w:rsidP="00941C61">
      <w:pPr>
        <w:rPr>
          <w:sz w:val="28"/>
          <w:szCs w:val="28"/>
        </w:rPr>
      </w:pPr>
    </w:p>
    <w:p w:rsidR="00E14E84" w:rsidRPr="004E3EE9" w:rsidRDefault="00E14E84" w:rsidP="00941C61">
      <w:pPr>
        <w:rPr>
          <w:sz w:val="28"/>
          <w:szCs w:val="28"/>
        </w:rPr>
      </w:pPr>
    </w:p>
    <w:p w:rsidR="00AE4FAE" w:rsidRPr="004E3EE9" w:rsidRDefault="00AE4FAE" w:rsidP="00941C61">
      <w:pPr>
        <w:rPr>
          <w:sz w:val="28"/>
          <w:szCs w:val="28"/>
        </w:rPr>
      </w:pPr>
    </w:p>
    <w:p w:rsidR="00AE4FAE" w:rsidRPr="004E3EE9" w:rsidRDefault="00AE4FAE" w:rsidP="00941C61">
      <w:pPr>
        <w:rPr>
          <w:sz w:val="28"/>
          <w:szCs w:val="28"/>
        </w:rPr>
      </w:pPr>
    </w:p>
    <w:p w:rsidR="00FA4439" w:rsidRPr="004E3EE9" w:rsidRDefault="00FA4439" w:rsidP="00941C61">
      <w:pPr>
        <w:rPr>
          <w:sz w:val="28"/>
          <w:szCs w:val="28"/>
        </w:rPr>
      </w:pPr>
    </w:p>
    <w:p w:rsidR="00B41435" w:rsidRPr="004E3EE9" w:rsidRDefault="00B41435" w:rsidP="00C45566">
      <w:pPr>
        <w:rPr>
          <w:sz w:val="28"/>
          <w:szCs w:val="28"/>
        </w:rPr>
      </w:pPr>
    </w:p>
    <w:p w:rsidR="00C45566" w:rsidRPr="004E3EE9" w:rsidRDefault="00C45566" w:rsidP="00C45566">
      <w:pPr>
        <w:rPr>
          <w:sz w:val="28"/>
          <w:szCs w:val="28"/>
        </w:rPr>
      </w:pPr>
    </w:p>
    <w:p w:rsidR="00C45566" w:rsidRPr="004E3EE9" w:rsidRDefault="00C45566" w:rsidP="00C45566">
      <w:pPr>
        <w:rPr>
          <w:sz w:val="28"/>
          <w:szCs w:val="28"/>
        </w:rPr>
      </w:pPr>
    </w:p>
    <w:p w:rsidR="009F1D5A" w:rsidRPr="004E3EE9" w:rsidRDefault="009F1D5A" w:rsidP="009F1D5A">
      <w:pPr>
        <w:widowControl w:val="0"/>
        <w:suppressAutoHyphens/>
        <w:ind w:right="-555"/>
        <w:textAlignment w:val="baseline"/>
        <w:rPr>
          <w:sz w:val="28"/>
          <w:szCs w:val="28"/>
        </w:rPr>
      </w:pPr>
    </w:p>
    <w:p w:rsidR="00271496" w:rsidRPr="004E3EE9" w:rsidRDefault="00271496" w:rsidP="009F1D5A">
      <w:pPr>
        <w:widowControl w:val="0"/>
        <w:suppressAutoHyphens/>
        <w:ind w:right="-555"/>
        <w:textAlignment w:val="baseline"/>
        <w:rPr>
          <w:sz w:val="28"/>
          <w:szCs w:val="28"/>
        </w:rPr>
      </w:pPr>
    </w:p>
    <w:p w:rsidR="00271496" w:rsidRPr="004E3EE9" w:rsidRDefault="00271496" w:rsidP="009F1D5A">
      <w:pPr>
        <w:widowControl w:val="0"/>
        <w:suppressAutoHyphens/>
        <w:ind w:right="-555"/>
        <w:textAlignment w:val="baseline"/>
        <w:rPr>
          <w:sz w:val="28"/>
          <w:szCs w:val="28"/>
        </w:rPr>
      </w:pPr>
    </w:p>
    <w:p w:rsidR="00271496" w:rsidRPr="004E3EE9" w:rsidRDefault="00271496" w:rsidP="009F1D5A">
      <w:pPr>
        <w:widowControl w:val="0"/>
        <w:suppressAutoHyphens/>
        <w:ind w:right="-555"/>
        <w:textAlignment w:val="baseline"/>
        <w:rPr>
          <w:sz w:val="28"/>
          <w:szCs w:val="28"/>
        </w:rPr>
      </w:pPr>
    </w:p>
    <w:p w:rsidR="00271496" w:rsidRPr="004E3EE9" w:rsidRDefault="00271496" w:rsidP="009F1D5A">
      <w:pPr>
        <w:widowControl w:val="0"/>
        <w:suppressAutoHyphens/>
        <w:ind w:right="-555"/>
        <w:textAlignment w:val="baseline"/>
        <w:rPr>
          <w:sz w:val="28"/>
          <w:szCs w:val="28"/>
        </w:rPr>
      </w:pPr>
    </w:p>
    <w:p w:rsidR="00271496" w:rsidRPr="004E3EE9" w:rsidRDefault="00271496" w:rsidP="009F1D5A">
      <w:pPr>
        <w:widowControl w:val="0"/>
        <w:suppressAutoHyphens/>
        <w:ind w:right="-555"/>
        <w:textAlignment w:val="baseline"/>
        <w:rPr>
          <w:sz w:val="28"/>
          <w:szCs w:val="28"/>
        </w:rPr>
      </w:pPr>
    </w:p>
    <w:p w:rsidR="00271496" w:rsidRDefault="00271496" w:rsidP="009F1D5A">
      <w:pPr>
        <w:widowControl w:val="0"/>
        <w:suppressAutoHyphens/>
        <w:ind w:right="-555"/>
        <w:textAlignment w:val="baseline"/>
        <w:rPr>
          <w:sz w:val="28"/>
          <w:szCs w:val="28"/>
        </w:rPr>
      </w:pPr>
    </w:p>
    <w:p w:rsidR="0022465E" w:rsidRDefault="0022465E" w:rsidP="009F1D5A">
      <w:pPr>
        <w:widowControl w:val="0"/>
        <w:suppressAutoHyphens/>
        <w:ind w:right="-555"/>
        <w:textAlignment w:val="baseline"/>
        <w:rPr>
          <w:sz w:val="28"/>
          <w:szCs w:val="28"/>
        </w:rPr>
      </w:pPr>
    </w:p>
    <w:p w:rsidR="0022465E" w:rsidRDefault="0022465E" w:rsidP="009F1D5A">
      <w:pPr>
        <w:widowControl w:val="0"/>
        <w:suppressAutoHyphens/>
        <w:ind w:right="-555"/>
        <w:textAlignment w:val="baseline"/>
        <w:rPr>
          <w:sz w:val="28"/>
          <w:szCs w:val="28"/>
        </w:rPr>
      </w:pPr>
    </w:p>
    <w:p w:rsidR="0022465E" w:rsidRPr="004E3EE9" w:rsidRDefault="0022465E" w:rsidP="009F1D5A">
      <w:pPr>
        <w:widowControl w:val="0"/>
        <w:suppressAutoHyphens/>
        <w:ind w:right="-555"/>
        <w:textAlignment w:val="baseline"/>
        <w:rPr>
          <w:sz w:val="28"/>
          <w:szCs w:val="28"/>
        </w:rPr>
      </w:pPr>
    </w:p>
    <w:p w:rsidR="00B41435" w:rsidRPr="004E3EE9" w:rsidRDefault="009F1D5A" w:rsidP="009F1D5A">
      <w:pPr>
        <w:widowControl w:val="0"/>
        <w:suppressAutoHyphens/>
        <w:ind w:right="-555"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fa-IR" w:bidi="fa-IR"/>
        </w:rPr>
      </w:pPr>
      <w:r w:rsidRPr="004E3EE9">
        <w:rPr>
          <w:rFonts w:eastAsia="Andale Sans UI"/>
          <w:b/>
          <w:kern w:val="1"/>
          <w:sz w:val="28"/>
          <w:szCs w:val="28"/>
          <w:lang w:eastAsia="fa-IR" w:bidi="fa-IR"/>
        </w:rPr>
        <w:lastRenderedPageBreak/>
        <w:t>1.</w:t>
      </w:r>
      <w:r w:rsidR="00B41435" w:rsidRPr="004E3EE9">
        <w:rPr>
          <w:rFonts w:eastAsia="Andale Sans UI"/>
          <w:b/>
          <w:kern w:val="1"/>
          <w:sz w:val="28"/>
          <w:szCs w:val="28"/>
          <w:lang w:eastAsia="fa-IR" w:bidi="fa-IR"/>
        </w:rPr>
        <w:t>ПАСПОРТ</w:t>
      </w:r>
    </w:p>
    <w:p w:rsidR="00B41435" w:rsidRPr="004E3EE9" w:rsidRDefault="00B41435" w:rsidP="00B41435">
      <w:pPr>
        <w:widowControl w:val="0"/>
        <w:suppressAutoHyphens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fa-IR" w:bidi="fa-IR"/>
        </w:rPr>
      </w:pPr>
      <w:r w:rsidRPr="004E3EE9">
        <w:rPr>
          <w:rFonts w:eastAsia="Andale Sans UI"/>
          <w:b/>
          <w:kern w:val="1"/>
          <w:sz w:val="28"/>
          <w:szCs w:val="28"/>
          <w:lang w:eastAsia="fa-IR" w:bidi="fa-IR"/>
        </w:rPr>
        <w:t>Подпрограммы «</w:t>
      </w:r>
      <w:r w:rsidR="00E41CD5" w:rsidRPr="004E3EE9">
        <w:rPr>
          <w:rFonts w:eastAsia="Andale Sans UI"/>
          <w:b/>
          <w:kern w:val="1"/>
          <w:sz w:val="28"/>
          <w:szCs w:val="28"/>
          <w:lang w:eastAsia="fa-IR" w:bidi="fa-IR"/>
        </w:rPr>
        <w:t>Ликвидация несанкционированных свалок</w:t>
      </w:r>
      <w:r w:rsidRPr="004E3EE9">
        <w:rPr>
          <w:rFonts w:eastAsia="Andale Sans UI"/>
          <w:b/>
          <w:kern w:val="1"/>
          <w:sz w:val="28"/>
          <w:szCs w:val="28"/>
          <w:lang w:eastAsia="fa-IR" w:bidi="fa-IR"/>
        </w:rPr>
        <w:t xml:space="preserve">» </w:t>
      </w:r>
    </w:p>
    <w:p w:rsidR="00B41435" w:rsidRPr="004E3EE9" w:rsidRDefault="00B41435" w:rsidP="00B41435">
      <w:pPr>
        <w:widowControl w:val="0"/>
        <w:suppressAutoHyphens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fa-IR" w:bidi="fa-IR"/>
        </w:rPr>
      </w:pPr>
      <w:r w:rsidRPr="004E3EE9">
        <w:rPr>
          <w:rFonts w:eastAsia="Andale Sans UI"/>
          <w:b/>
          <w:kern w:val="1"/>
          <w:sz w:val="28"/>
          <w:szCs w:val="28"/>
          <w:lang w:eastAsia="fa-IR" w:bidi="fa-IR"/>
        </w:rPr>
        <w:t>Муниципальной программы Калач-Куртлакского сельского поселения «Обеспечение качественно жилищно-коммунальными услугами населения»</w:t>
      </w:r>
    </w:p>
    <w:p w:rsidR="00860FB0" w:rsidRPr="004E3EE9" w:rsidRDefault="00860FB0" w:rsidP="00B41435">
      <w:pPr>
        <w:widowControl w:val="0"/>
        <w:suppressAutoHyphens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fa-IR" w:bidi="fa-IR"/>
        </w:rPr>
      </w:pPr>
    </w:p>
    <w:p w:rsidR="00860FB0" w:rsidRPr="004E3EE9" w:rsidRDefault="00860FB0" w:rsidP="00B41435">
      <w:pPr>
        <w:widowControl w:val="0"/>
        <w:suppressAutoHyphens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fa-IR" w:bidi="fa-IR"/>
        </w:rPr>
      </w:pPr>
    </w:p>
    <w:p w:rsidR="00860FB0" w:rsidRPr="004E3EE9" w:rsidRDefault="00860FB0" w:rsidP="00B41435">
      <w:pPr>
        <w:widowControl w:val="0"/>
        <w:suppressAutoHyphens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fa-IR" w:bidi="fa-IR"/>
        </w:rPr>
      </w:pPr>
    </w:p>
    <w:tbl>
      <w:tblPr>
        <w:tblStyle w:val="a4"/>
        <w:tblW w:w="0" w:type="auto"/>
        <w:tblLook w:val="04A0"/>
      </w:tblPr>
      <w:tblGrid>
        <w:gridCol w:w="5047"/>
        <w:gridCol w:w="5092"/>
      </w:tblGrid>
      <w:tr w:rsidR="00860FB0" w:rsidRPr="004E3EE9" w:rsidTr="00860FB0">
        <w:tc>
          <w:tcPr>
            <w:tcW w:w="5210" w:type="dxa"/>
          </w:tcPr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Наименование  подпрограммы </w:t>
            </w:r>
          </w:p>
          <w:p w:rsidR="00860FB0" w:rsidRPr="004E3EE9" w:rsidRDefault="00860FB0" w:rsidP="00E14E84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60FB0" w:rsidRPr="004E3EE9" w:rsidRDefault="00860FB0" w:rsidP="00860FB0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  <w:r w:rsidRPr="004E3EE9">
              <w:rPr>
                <w:rFonts w:eastAsia="Andale Sans UI"/>
                <w:kern w:val="28"/>
                <w:sz w:val="28"/>
                <w:szCs w:val="28"/>
                <w:lang w:eastAsia="fa-IR" w:bidi="fa-IR"/>
              </w:rPr>
              <w:t>«</w:t>
            </w:r>
            <w:r w:rsidR="00E41CD5" w:rsidRPr="004E3EE9">
              <w:rPr>
                <w:sz w:val="28"/>
                <w:szCs w:val="28"/>
              </w:rPr>
              <w:t>Ликвидация несанкционированных свалок</w:t>
            </w:r>
            <w:r w:rsidRPr="004E3EE9">
              <w:rPr>
                <w:rFonts w:eastAsia="Andale Sans UI"/>
                <w:kern w:val="28"/>
                <w:sz w:val="28"/>
                <w:szCs w:val="28"/>
                <w:lang w:eastAsia="fa-IR" w:bidi="fa-IR"/>
              </w:rPr>
              <w:t>»</w:t>
            </w:r>
          </w:p>
          <w:p w:rsidR="00860FB0" w:rsidRPr="004E3EE9" w:rsidRDefault="00860FB0" w:rsidP="00860FB0">
            <w:pPr>
              <w:widowControl w:val="0"/>
              <w:suppressAutoHyphens/>
              <w:ind w:left="57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</w:p>
          <w:p w:rsidR="00860FB0" w:rsidRPr="004E3EE9" w:rsidRDefault="00860FB0" w:rsidP="00E14E84">
            <w:pPr>
              <w:rPr>
                <w:sz w:val="28"/>
                <w:szCs w:val="28"/>
              </w:rPr>
            </w:pPr>
          </w:p>
        </w:tc>
      </w:tr>
      <w:tr w:rsidR="00860FB0" w:rsidRPr="004E3EE9" w:rsidTr="00860FB0">
        <w:tc>
          <w:tcPr>
            <w:tcW w:w="5210" w:type="dxa"/>
          </w:tcPr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Ответственный исполнитель подпрограммы </w:t>
            </w:r>
          </w:p>
          <w:p w:rsidR="00860FB0" w:rsidRPr="004E3EE9" w:rsidRDefault="00860FB0" w:rsidP="00E14E84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60FB0" w:rsidRPr="004E3EE9" w:rsidRDefault="00860FB0" w:rsidP="00860FB0">
            <w:pPr>
              <w:widowControl w:val="0"/>
              <w:suppressAutoHyphens/>
              <w:ind w:left="57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Администрация Калач-Куртлакского сельского поселения</w:t>
            </w:r>
          </w:p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</w:p>
          <w:p w:rsidR="00860FB0" w:rsidRPr="004E3EE9" w:rsidRDefault="00860FB0" w:rsidP="00E14E84">
            <w:pPr>
              <w:rPr>
                <w:sz w:val="28"/>
                <w:szCs w:val="28"/>
              </w:rPr>
            </w:pPr>
          </w:p>
        </w:tc>
      </w:tr>
      <w:tr w:rsidR="00860FB0" w:rsidRPr="004E3EE9" w:rsidTr="00860FB0">
        <w:tc>
          <w:tcPr>
            <w:tcW w:w="5210" w:type="dxa"/>
          </w:tcPr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Соисполнители </w:t>
            </w:r>
          </w:p>
          <w:p w:rsidR="00860FB0" w:rsidRPr="004E3EE9" w:rsidRDefault="00860FB0" w:rsidP="00860FB0">
            <w:pPr>
              <w:rPr>
                <w:sz w:val="28"/>
                <w:szCs w:val="28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подпрограммы</w:t>
            </w:r>
          </w:p>
        </w:tc>
        <w:tc>
          <w:tcPr>
            <w:tcW w:w="5211" w:type="dxa"/>
          </w:tcPr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Отсутствуют</w:t>
            </w:r>
          </w:p>
          <w:p w:rsidR="00860FB0" w:rsidRPr="004E3EE9" w:rsidRDefault="00860FB0" w:rsidP="00E14E84">
            <w:pPr>
              <w:rPr>
                <w:sz w:val="28"/>
                <w:szCs w:val="28"/>
              </w:rPr>
            </w:pPr>
          </w:p>
        </w:tc>
      </w:tr>
      <w:tr w:rsidR="00860FB0" w:rsidRPr="004E3EE9" w:rsidTr="00860FB0">
        <w:tc>
          <w:tcPr>
            <w:tcW w:w="5210" w:type="dxa"/>
          </w:tcPr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Участники</w:t>
            </w:r>
          </w:p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подпрограммы</w:t>
            </w:r>
          </w:p>
          <w:p w:rsidR="00860FB0" w:rsidRPr="004E3EE9" w:rsidRDefault="00860FB0" w:rsidP="00E14E84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Отсутствуют</w:t>
            </w:r>
          </w:p>
          <w:p w:rsidR="00860FB0" w:rsidRPr="004E3EE9" w:rsidRDefault="00860FB0" w:rsidP="00E14E84">
            <w:pPr>
              <w:rPr>
                <w:sz w:val="28"/>
                <w:szCs w:val="28"/>
              </w:rPr>
            </w:pPr>
          </w:p>
        </w:tc>
      </w:tr>
      <w:tr w:rsidR="00860FB0" w:rsidRPr="004E3EE9" w:rsidTr="00860FB0">
        <w:tc>
          <w:tcPr>
            <w:tcW w:w="5210" w:type="dxa"/>
          </w:tcPr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Программно-целевые </w:t>
            </w:r>
          </w:p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инструменты </w:t>
            </w:r>
          </w:p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подпрограммы</w:t>
            </w:r>
          </w:p>
          <w:p w:rsidR="00860FB0" w:rsidRPr="004E3EE9" w:rsidRDefault="00860FB0" w:rsidP="00E14E84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Отсутствуют</w:t>
            </w:r>
          </w:p>
          <w:p w:rsidR="00860FB0" w:rsidRPr="004E3EE9" w:rsidRDefault="00860FB0" w:rsidP="00E14E84">
            <w:pPr>
              <w:rPr>
                <w:sz w:val="28"/>
                <w:szCs w:val="28"/>
              </w:rPr>
            </w:pPr>
          </w:p>
        </w:tc>
      </w:tr>
      <w:tr w:rsidR="00860FB0" w:rsidRPr="004E3EE9" w:rsidTr="00860FB0">
        <w:tc>
          <w:tcPr>
            <w:tcW w:w="5210" w:type="dxa"/>
          </w:tcPr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Цель</w:t>
            </w:r>
          </w:p>
          <w:p w:rsidR="00860FB0" w:rsidRPr="004E3EE9" w:rsidRDefault="00860FB0" w:rsidP="00860FB0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подпрограммы</w:t>
            </w:r>
          </w:p>
          <w:p w:rsidR="00860FB0" w:rsidRPr="004E3EE9" w:rsidRDefault="00860FB0" w:rsidP="00E14E84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60FB0" w:rsidRPr="004E3EE9" w:rsidRDefault="00E41CD5" w:rsidP="00E41CD5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  <w:lang w:val="de-DE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Улучшение экологической ситуации в Калач-Куртлакском сельском поселении. Достижение экологической безопасности населения </w:t>
            </w:r>
          </w:p>
        </w:tc>
      </w:tr>
      <w:tr w:rsidR="00860FB0" w:rsidRPr="004E3EE9" w:rsidTr="00860FB0">
        <w:tc>
          <w:tcPr>
            <w:tcW w:w="5210" w:type="dxa"/>
          </w:tcPr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Задача </w:t>
            </w:r>
          </w:p>
          <w:p w:rsidR="00860FB0" w:rsidRPr="004E3EE9" w:rsidRDefault="00860FB0" w:rsidP="00860FB0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подпрограммы</w:t>
            </w:r>
          </w:p>
          <w:p w:rsidR="00860FB0" w:rsidRPr="004E3EE9" w:rsidRDefault="00860FB0" w:rsidP="00E14E84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60FB0" w:rsidRPr="004E3EE9" w:rsidRDefault="008568E3" w:rsidP="00860FB0">
            <w:pPr>
              <w:widowControl w:val="0"/>
              <w:tabs>
                <w:tab w:val="left" w:pos="281"/>
              </w:tabs>
              <w:suppressAutoHyphens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Ликвидация несанкционированных свалок на территории муниципального образования Калач-Куртлакское сельское поселение</w:t>
            </w:r>
          </w:p>
        </w:tc>
      </w:tr>
      <w:tr w:rsidR="00860FB0" w:rsidRPr="004E3EE9" w:rsidTr="00860FB0">
        <w:tc>
          <w:tcPr>
            <w:tcW w:w="5210" w:type="dxa"/>
          </w:tcPr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Целевые показатели</w:t>
            </w:r>
          </w:p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подпрограммы </w:t>
            </w:r>
          </w:p>
          <w:p w:rsidR="00860FB0" w:rsidRPr="004E3EE9" w:rsidRDefault="00860FB0" w:rsidP="00E14E84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60FB0" w:rsidRPr="004E3EE9" w:rsidRDefault="008568E3" w:rsidP="00E14E84">
            <w:pPr>
              <w:rPr>
                <w:sz w:val="28"/>
                <w:szCs w:val="28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Ликвидация свалочных очагов</w:t>
            </w:r>
          </w:p>
        </w:tc>
      </w:tr>
      <w:tr w:rsidR="00860FB0" w:rsidRPr="004E3EE9" w:rsidTr="00860FB0">
        <w:tc>
          <w:tcPr>
            <w:tcW w:w="5210" w:type="dxa"/>
          </w:tcPr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Этапы и сроки</w:t>
            </w:r>
          </w:p>
          <w:p w:rsidR="00860FB0" w:rsidRPr="004E3EE9" w:rsidRDefault="00860FB0" w:rsidP="00860FB0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подпрограммы</w:t>
            </w:r>
          </w:p>
          <w:p w:rsidR="00860FB0" w:rsidRPr="004E3EE9" w:rsidRDefault="00860FB0" w:rsidP="00E14E84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60FB0" w:rsidRPr="004E3EE9" w:rsidRDefault="00860FB0" w:rsidP="008568E3">
            <w:pPr>
              <w:rPr>
                <w:sz w:val="28"/>
                <w:szCs w:val="28"/>
              </w:rPr>
            </w:pPr>
            <w:r w:rsidRPr="004E3E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№ 1 не выделяются, </w:t>
            </w:r>
            <w:r w:rsidR="008568E3" w:rsidRPr="004E3EE9">
              <w:rPr>
                <w:rFonts w:eastAsia="Calibri"/>
                <w:spacing w:val="-4"/>
                <w:kern w:val="28"/>
                <w:sz w:val="28"/>
                <w:szCs w:val="28"/>
                <w:lang w:eastAsia="en-US"/>
              </w:rPr>
              <w:t xml:space="preserve">срок реализации </w:t>
            </w:r>
            <w:r w:rsidRPr="004E3EE9">
              <w:rPr>
                <w:rFonts w:eastAsia="Calibri"/>
                <w:spacing w:val="-4"/>
                <w:kern w:val="28"/>
                <w:sz w:val="28"/>
                <w:szCs w:val="28"/>
                <w:lang w:eastAsia="en-US"/>
              </w:rPr>
              <w:t xml:space="preserve"> 2019 – 2030 годы</w:t>
            </w:r>
          </w:p>
        </w:tc>
      </w:tr>
      <w:tr w:rsidR="00860FB0" w:rsidRPr="004E3EE9" w:rsidTr="00860FB0">
        <w:tc>
          <w:tcPr>
            <w:tcW w:w="5210" w:type="dxa"/>
          </w:tcPr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Ресурсное обеспечение 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45"/>
            </w:tblGrid>
            <w:tr w:rsidR="00860FB0" w:rsidRPr="004E3EE9" w:rsidTr="00E41CD5">
              <w:trPr>
                <w:trHeight w:val="506"/>
              </w:trPr>
              <w:tc>
                <w:tcPr>
                  <w:tcW w:w="2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FB0" w:rsidRPr="004E3EE9" w:rsidRDefault="00860FB0" w:rsidP="00E41CD5">
                  <w:pPr>
                    <w:widowControl w:val="0"/>
                    <w:tabs>
                      <w:tab w:val="left" w:pos="49"/>
                    </w:tabs>
                    <w:suppressAutoHyphens/>
                    <w:snapToGrid w:val="0"/>
                    <w:ind w:left="-151"/>
                    <w:textAlignment w:val="baseline"/>
                    <w:rPr>
                      <w:rFonts w:eastAsia="Andale Sans UI"/>
                      <w:kern w:val="1"/>
                      <w:sz w:val="28"/>
                      <w:szCs w:val="28"/>
                      <w:lang w:eastAsia="fa-IR" w:bidi="fa-IR"/>
                    </w:rPr>
                  </w:pPr>
                  <w:r w:rsidRPr="004E3EE9">
                    <w:rPr>
                      <w:rFonts w:eastAsia="Andale Sans UI"/>
                      <w:kern w:val="1"/>
                      <w:sz w:val="28"/>
                      <w:szCs w:val="28"/>
                      <w:lang w:eastAsia="fa-IR" w:bidi="fa-IR"/>
                    </w:rPr>
                    <w:t>подпрограммы</w:t>
                  </w:r>
                </w:p>
              </w:tc>
            </w:tr>
          </w:tbl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5211" w:type="dxa"/>
          </w:tcPr>
          <w:p w:rsidR="00860FB0" w:rsidRPr="004E3EE9" w:rsidRDefault="00860FB0" w:rsidP="00666E7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E3EE9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Калач-Куртлакского сельского поселения – </w:t>
            </w:r>
            <w:r w:rsidR="00666E73">
              <w:rPr>
                <w:kern w:val="2"/>
                <w:sz w:val="28"/>
                <w:szCs w:val="28"/>
              </w:rPr>
              <w:t>5</w:t>
            </w:r>
            <w:r w:rsidR="0022465E">
              <w:rPr>
                <w:kern w:val="2"/>
                <w:sz w:val="28"/>
                <w:szCs w:val="28"/>
              </w:rPr>
              <w:t>6</w:t>
            </w:r>
            <w:r w:rsidR="00CB4298" w:rsidRPr="004E3EE9">
              <w:rPr>
                <w:kern w:val="2"/>
                <w:sz w:val="28"/>
                <w:szCs w:val="28"/>
              </w:rPr>
              <w:t>,0</w:t>
            </w:r>
            <w:r w:rsidRPr="004E3EE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</w:t>
            </w:r>
            <w:r w:rsidR="00666E73">
              <w:rPr>
                <w:kern w:val="2"/>
                <w:sz w:val="28"/>
                <w:szCs w:val="28"/>
              </w:rPr>
              <w:t xml:space="preserve"> годам составляет - </w:t>
            </w:r>
            <w:r w:rsidR="00666E73">
              <w:rPr>
                <w:b/>
                <w:kern w:val="2"/>
                <w:sz w:val="28"/>
                <w:szCs w:val="28"/>
              </w:rPr>
              <w:t>5</w:t>
            </w:r>
            <w:r w:rsidR="0022465E">
              <w:rPr>
                <w:b/>
                <w:kern w:val="2"/>
                <w:sz w:val="28"/>
                <w:szCs w:val="28"/>
              </w:rPr>
              <w:t>6</w:t>
            </w:r>
            <w:r w:rsidR="00CB4298" w:rsidRPr="004E3EE9">
              <w:rPr>
                <w:b/>
                <w:kern w:val="2"/>
                <w:sz w:val="28"/>
                <w:szCs w:val="28"/>
              </w:rPr>
              <w:t>,0</w:t>
            </w:r>
            <w:r w:rsidRPr="004E3EE9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60FB0" w:rsidRPr="004E3EE9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4E3EE9">
              <w:rPr>
                <w:kern w:val="2"/>
                <w:sz w:val="28"/>
                <w:szCs w:val="28"/>
              </w:rPr>
              <w:lastRenderedPageBreak/>
              <w:t>в 2019 году –</w:t>
            </w:r>
            <w:r w:rsidR="00CB4298" w:rsidRPr="004E3EE9">
              <w:rPr>
                <w:kern w:val="2"/>
                <w:sz w:val="28"/>
                <w:szCs w:val="28"/>
              </w:rPr>
              <w:t xml:space="preserve"> </w:t>
            </w:r>
            <w:r w:rsidR="00666E73">
              <w:rPr>
                <w:kern w:val="2"/>
                <w:sz w:val="28"/>
                <w:szCs w:val="28"/>
              </w:rPr>
              <w:t>5</w:t>
            </w:r>
            <w:r w:rsidR="00CB4298" w:rsidRPr="004E3EE9">
              <w:rPr>
                <w:kern w:val="2"/>
                <w:sz w:val="28"/>
                <w:szCs w:val="28"/>
              </w:rPr>
              <w:t>2</w:t>
            </w:r>
            <w:r w:rsidRPr="004E3EE9">
              <w:rPr>
                <w:kern w:val="2"/>
                <w:sz w:val="28"/>
                <w:szCs w:val="28"/>
              </w:rPr>
              <w:t>,0 тыс. рублей;</w:t>
            </w:r>
          </w:p>
          <w:p w:rsidR="00860FB0" w:rsidRPr="004E3EE9" w:rsidRDefault="00CB4298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4E3EE9">
              <w:rPr>
                <w:kern w:val="2"/>
                <w:sz w:val="28"/>
                <w:szCs w:val="28"/>
              </w:rPr>
              <w:t>в 2020 году – 2,0</w:t>
            </w:r>
            <w:r w:rsidR="00860FB0" w:rsidRPr="004E3E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60FB0" w:rsidRPr="004E3EE9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4E3EE9">
              <w:rPr>
                <w:kern w:val="2"/>
                <w:sz w:val="28"/>
                <w:szCs w:val="28"/>
              </w:rPr>
              <w:t>в 2021 году –</w:t>
            </w:r>
            <w:r w:rsidR="00CB4298" w:rsidRPr="004E3EE9">
              <w:rPr>
                <w:kern w:val="2"/>
                <w:sz w:val="28"/>
                <w:szCs w:val="28"/>
              </w:rPr>
              <w:t xml:space="preserve"> 2</w:t>
            </w:r>
            <w:r w:rsidRPr="004E3EE9">
              <w:rPr>
                <w:kern w:val="2"/>
                <w:sz w:val="28"/>
                <w:szCs w:val="28"/>
              </w:rPr>
              <w:t>,0 тыс. рублей;</w:t>
            </w:r>
          </w:p>
          <w:p w:rsidR="00860FB0" w:rsidRPr="004E3EE9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4E3EE9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860FB0" w:rsidRPr="004E3EE9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4E3EE9">
              <w:rPr>
                <w:kern w:val="2"/>
                <w:sz w:val="28"/>
                <w:szCs w:val="28"/>
              </w:rPr>
              <w:t>в 2023 году – 0,0  тыс. рублей;</w:t>
            </w:r>
          </w:p>
          <w:p w:rsidR="00860FB0" w:rsidRPr="004E3EE9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4E3EE9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860FB0" w:rsidRPr="004E3EE9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4E3EE9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860FB0" w:rsidRPr="004E3EE9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4E3EE9">
              <w:rPr>
                <w:kern w:val="2"/>
                <w:sz w:val="28"/>
                <w:szCs w:val="28"/>
              </w:rPr>
              <w:t>в 2026 году –</w:t>
            </w:r>
            <w:r w:rsidR="00CB4298" w:rsidRPr="004E3EE9">
              <w:rPr>
                <w:kern w:val="2"/>
                <w:sz w:val="28"/>
                <w:szCs w:val="28"/>
              </w:rPr>
              <w:t xml:space="preserve"> </w:t>
            </w:r>
            <w:r w:rsidRPr="004E3EE9">
              <w:rPr>
                <w:kern w:val="2"/>
                <w:sz w:val="28"/>
                <w:szCs w:val="28"/>
              </w:rPr>
              <w:t>0,0 тыс. рублей;</w:t>
            </w:r>
          </w:p>
          <w:p w:rsidR="00860FB0" w:rsidRPr="004E3EE9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4E3EE9">
              <w:rPr>
                <w:kern w:val="2"/>
                <w:sz w:val="28"/>
                <w:szCs w:val="28"/>
              </w:rPr>
              <w:t>в 2027 году –</w:t>
            </w:r>
            <w:r w:rsidR="00CB4298" w:rsidRPr="004E3EE9">
              <w:rPr>
                <w:kern w:val="2"/>
                <w:sz w:val="28"/>
                <w:szCs w:val="28"/>
              </w:rPr>
              <w:t xml:space="preserve"> </w:t>
            </w:r>
            <w:r w:rsidRPr="004E3EE9">
              <w:rPr>
                <w:kern w:val="2"/>
                <w:sz w:val="28"/>
                <w:szCs w:val="28"/>
              </w:rPr>
              <w:t>,0 тыс. рублей;</w:t>
            </w:r>
          </w:p>
          <w:p w:rsidR="00860FB0" w:rsidRPr="004E3EE9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4E3EE9">
              <w:rPr>
                <w:kern w:val="2"/>
                <w:sz w:val="28"/>
                <w:szCs w:val="28"/>
              </w:rPr>
              <w:t>в 2028 году –</w:t>
            </w:r>
            <w:r w:rsidR="00CB4298" w:rsidRPr="004E3EE9">
              <w:rPr>
                <w:kern w:val="2"/>
                <w:sz w:val="28"/>
                <w:szCs w:val="28"/>
              </w:rPr>
              <w:t xml:space="preserve"> </w:t>
            </w:r>
            <w:r w:rsidRPr="004E3EE9">
              <w:rPr>
                <w:kern w:val="2"/>
                <w:sz w:val="28"/>
                <w:szCs w:val="28"/>
              </w:rPr>
              <w:t>0,0 тыс. рублей;</w:t>
            </w:r>
          </w:p>
          <w:p w:rsidR="00860FB0" w:rsidRPr="004E3EE9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4E3EE9">
              <w:rPr>
                <w:kern w:val="2"/>
                <w:sz w:val="28"/>
                <w:szCs w:val="28"/>
              </w:rPr>
              <w:t>в 2029 году –</w:t>
            </w:r>
            <w:r w:rsidR="00CB4298" w:rsidRPr="004E3EE9">
              <w:rPr>
                <w:kern w:val="2"/>
                <w:sz w:val="28"/>
                <w:szCs w:val="28"/>
              </w:rPr>
              <w:t xml:space="preserve"> </w:t>
            </w:r>
            <w:r w:rsidRPr="004E3EE9">
              <w:rPr>
                <w:kern w:val="2"/>
                <w:sz w:val="28"/>
                <w:szCs w:val="28"/>
              </w:rPr>
              <w:t>0,0 тыс. рублей;</w:t>
            </w:r>
          </w:p>
          <w:p w:rsidR="00860FB0" w:rsidRPr="004E3EE9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4E3EE9">
              <w:rPr>
                <w:kern w:val="2"/>
                <w:sz w:val="28"/>
                <w:szCs w:val="28"/>
              </w:rPr>
              <w:t>в 2030 году –</w:t>
            </w:r>
            <w:r w:rsidR="00CB4298" w:rsidRPr="004E3EE9">
              <w:rPr>
                <w:kern w:val="2"/>
                <w:sz w:val="28"/>
                <w:szCs w:val="28"/>
              </w:rPr>
              <w:t xml:space="preserve"> </w:t>
            </w:r>
            <w:r w:rsidRPr="004E3EE9">
              <w:rPr>
                <w:kern w:val="2"/>
                <w:sz w:val="28"/>
                <w:szCs w:val="28"/>
              </w:rPr>
              <w:t>0,0 тыс. рублей.</w:t>
            </w:r>
          </w:p>
          <w:p w:rsidR="00860FB0" w:rsidRPr="004E3EE9" w:rsidRDefault="00860FB0" w:rsidP="00E14E8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60FB0" w:rsidRPr="004E3EE9" w:rsidTr="00860FB0">
        <w:tc>
          <w:tcPr>
            <w:tcW w:w="5210" w:type="dxa"/>
          </w:tcPr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 xml:space="preserve">Ожидаемые результаты реализации </w:t>
            </w:r>
          </w:p>
          <w:p w:rsidR="00860FB0" w:rsidRPr="004E3EE9" w:rsidRDefault="00860FB0" w:rsidP="00860FB0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подпрограммы</w:t>
            </w:r>
          </w:p>
        </w:tc>
        <w:tc>
          <w:tcPr>
            <w:tcW w:w="5211" w:type="dxa"/>
          </w:tcPr>
          <w:p w:rsidR="00860FB0" w:rsidRPr="004E3EE9" w:rsidRDefault="00860FB0" w:rsidP="00860FB0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E3EE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860FB0" w:rsidRPr="004E3EE9" w:rsidRDefault="00860FB0" w:rsidP="00860FB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F1D5A" w:rsidRPr="0059123C" w:rsidRDefault="008568E3" w:rsidP="0022465E">
      <w:pPr>
        <w:shd w:val="clear" w:color="auto" w:fill="FFFFFF"/>
        <w:spacing w:before="486" w:after="584"/>
        <w:rPr>
          <w:color w:val="000000"/>
          <w:sz w:val="28"/>
          <w:szCs w:val="28"/>
        </w:rPr>
      </w:pPr>
      <w:r w:rsidRPr="0059123C">
        <w:rPr>
          <w:b/>
          <w:bCs/>
          <w:color w:val="000000"/>
          <w:sz w:val="28"/>
          <w:szCs w:val="28"/>
        </w:rPr>
        <w:t xml:space="preserve">Характеристика </w:t>
      </w:r>
      <w:r w:rsidR="009F1D5A" w:rsidRPr="0059123C">
        <w:rPr>
          <w:b/>
          <w:bCs/>
          <w:color w:val="000000"/>
          <w:sz w:val="28"/>
          <w:szCs w:val="28"/>
        </w:rPr>
        <w:t>текущего состояния</w:t>
      </w:r>
      <w:r w:rsidRPr="0059123C">
        <w:rPr>
          <w:color w:val="000000"/>
          <w:sz w:val="28"/>
          <w:szCs w:val="28"/>
        </w:rPr>
        <w:br/>
        <w:t xml:space="preserve">Земля – важнейшая часть общей </w:t>
      </w:r>
      <w:hyperlink r:id="rId8" w:tooltip="Биосфера" w:history="1">
        <w:r w:rsidRPr="0059123C">
          <w:rPr>
            <w:rStyle w:val="af8"/>
            <w:sz w:val="28"/>
            <w:szCs w:val="28"/>
          </w:rPr>
          <w:t>биосферы</w:t>
        </w:r>
      </w:hyperlink>
      <w:r w:rsidRPr="0059123C">
        <w:rPr>
          <w:color w:val="000000"/>
          <w:sz w:val="28"/>
          <w:szCs w:val="28"/>
        </w:rPr>
        <w:t xml:space="preserve">, использование ее связано со всеми другими природными объектами: водами, лесами, животным и растительным миром, </w:t>
      </w:r>
      <w:hyperlink r:id="rId9" w:tooltip="Полезные ископаемые" w:history="1">
        <w:r w:rsidRPr="0059123C">
          <w:rPr>
            <w:rStyle w:val="af8"/>
            <w:sz w:val="28"/>
            <w:szCs w:val="28"/>
          </w:rPr>
          <w:t>полезными ископаемыми</w:t>
        </w:r>
      </w:hyperlink>
      <w:r w:rsidRPr="0059123C">
        <w:rPr>
          <w:color w:val="000000"/>
          <w:sz w:val="28"/>
          <w:szCs w:val="28"/>
        </w:rPr>
        <w:t xml:space="preserve">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</w:t>
      </w:r>
      <w:r w:rsidR="0022465E">
        <w:rPr>
          <w:color w:val="000000"/>
          <w:sz w:val="28"/>
          <w:szCs w:val="28"/>
        </w:rPr>
        <w:t xml:space="preserve">м всего природного комплекса. Использование </w:t>
      </w:r>
      <w:r w:rsidRPr="0059123C">
        <w:rPr>
          <w:color w:val="000000"/>
          <w:sz w:val="28"/>
          <w:szCs w:val="28"/>
        </w:rPr>
        <w:t>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 функционирования одного из звеньев ведет к дисбалансу и нарушению целостности экосистемы. Территории природного комплекса – лесные массивы, водные</w:t>
      </w:r>
      <w:r w:rsidR="009F1D5A" w:rsidRPr="0059123C">
        <w:rPr>
          <w:color w:val="000000"/>
          <w:sz w:val="28"/>
          <w:szCs w:val="28"/>
        </w:rPr>
        <w:t xml:space="preserve"> ландшафты, овражные комплексы,</w:t>
      </w:r>
      <w:r w:rsidR="0022465E">
        <w:rPr>
          <w:color w:val="000000"/>
          <w:sz w:val="28"/>
          <w:szCs w:val="28"/>
        </w:rPr>
        <w:t xml:space="preserve"> </w:t>
      </w:r>
      <w:r w:rsidRPr="0059123C">
        <w:rPr>
          <w:color w:val="000000"/>
          <w:sz w:val="28"/>
          <w:szCs w:val="28"/>
        </w:rPr>
        <w:t>озелененные пространства, природоохранные зоны и другие выполняют важнейшую роль в решении задачи обеспечения условий устойчивого развития муниципального образования.</w:t>
      </w:r>
      <w:r w:rsidRPr="0059123C">
        <w:rPr>
          <w:b/>
          <w:bCs/>
          <w:color w:val="000000"/>
          <w:sz w:val="28"/>
          <w:szCs w:val="28"/>
        </w:rPr>
        <w:t>Основные цели и задачи, сроки и этапы ее реализации, целевые индикаторы и показатели</w:t>
      </w:r>
      <w:r w:rsidRPr="0059123C">
        <w:rPr>
          <w:color w:val="000000"/>
          <w:sz w:val="28"/>
          <w:szCs w:val="28"/>
        </w:rPr>
        <w:t xml:space="preserve"> Основными целями является:</w:t>
      </w:r>
      <w:r w:rsidRPr="0059123C">
        <w:rPr>
          <w:color w:val="000000"/>
          <w:sz w:val="28"/>
          <w:szCs w:val="28"/>
        </w:rPr>
        <w:br/>
        <w:t>- обеспечение охраны и улучшение качества окружающей среды;</w:t>
      </w:r>
      <w:r w:rsidRPr="0059123C">
        <w:rPr>
          <w:color w:val="000000"/>
          <w:sz w:val="28"/>
          <w:szCs w:val="28"/>
        </w:rPr>
        <w:br/>
        <w:t>- предотвращение деградации, загрязнения, захламления земель;</w:t>
      </w:r>
      <w:r w:rsidRPr="0059123C">
        <w:rPr>
          <w:color w:val="000000"/>
          <w:sz w:val="28"/>
          <w:szCs w:val="28"/>
        </w:rPr>
        <w:br/>
        <w:t>- обеспечение улучшения и восстановления земель, подвергшихся деградации, загрязнению, захламлению;</w:t>
      </w:r>
      <w:r w:rsidRPr="0059123C">
        <w:rPr>
          <w:color w:val="000000"/>
          <w:sz w:val="28"/>
          <w:szCs w:val="28"/>
        </w:rPr>
        <w:br/>
        <w:t>- сохранение и реабилитация природы муниципального образования для</w:t>
      </w:r>
      <w:r w:rsidR="00271496" w:rsidRPr="0059123C">
        <w:rPr>
          <w:color w:val="000000"/>
          <w:sz w:val="28"/>
          <w:szCs w:val="28"/>
        </w:rPr>
        <w:t xml:space="preserve"> </w:t>
      </w:r>
      <w:r w:rsidRPr="0059123C">
        <w:rPr>
          <w:color w:val="000000"/>
          <w:sz w:val="28"/>
          <w:szCs w:val="28"/>
        </w:rPr>
        <w:t xml:space="preserve">обеспечения здоровья и благоприятных условий жизнедеятельности населения. </w:t>
      </w:r>
      <w:r w:rsidRPr="0059123C">
        <w:rPr>
          <w:color w:val="000000"/>
          <w:sz w:val="28"/>
          <w:szCs w:val="28"/>
        </w:rPr>
        <w:br/>
        <w:t>Для достижения поставленной цели необходимо решить следующие задачи:</w:t>
      </w:r>
    </w:p>
    <w:p w:rsidR="009F1D5A" w:rsidRPr="0059123C" w:rsidRDefault="009F1D5A" w:rsidP="00445D79">
      <w:pPr>
        <w:jc w:val="both"/>
        <w:rPr>
          <w:sz w:val="28"/>
          <w:szCs w:val="28"/>
        </w:rPr>
      </w:pPr>
    </w:p>
    <w:p w:rsidR="00F64E1A" w:rsidRPr="0059123C" w:rsidRDefault="009F1D5A" w:rsidP="00AF1538">
      <w:pPr>
        <w:widowControl w:val="0"/>
        <w:suppressAutoHyphens/>
        <w:ind w:right="-555"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fa-IR" w:bidi="fa-IR"/>
        </w:rPr>
      </w:pPr>
      <w:bookmarkStart w:id="0" w:name="Par982"/>
      <w:bookmarkEnd w:id="0"/>
      <w:r w:rsidRPr="0059123C">
        <w:rPr>
          <w:rFonts w:eastAsia="Andale Sans UI"/>
          <w:b/>
          <w:kern w:val="1"/>
          <w:sz w:val="28"/>
          <w:szCs w:val="28"/>
          <w:lang w:eastAsia="fa-IR" w:bidi="fa-IR"/>
        </w:rPr>
        <w:t>2.</w:t>
      </w:r>
      <w:r w:rsidR="00F64E1A" w:rsidRPr="0059123C">
        <w:rPr>
          <w:rFonts w:eastAsia="Andale Sans UI"/>
          <w:b/>
          <w:kern w:val="1"/>
          <w:sz w:val="28"/>
          <w:szCs w:val="28"/>
          <w:lang w:eastAsia="fa-IR" w:bidi="fa-IR"/>
        </w:rPr>
        <w:t>ПАСПОРТ</w:t>
      </w:r>
    </w:p>
    <w:p w:rsidR="00F64E1A" w:rsidRPr="0059123C" w:rsidRDefault="00E74FAC" w:rsidP="00F64E1A">
      <w:pPr>
        <w:widowControl w:val="0"/>
        <w:suppressAutoHyphens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fa-IR" w:bidi="fa-IR"/>
        </w:rPr>
      </w:pPr>
      <w:r w:rsidRPr="0059123C">
        <w:rPr>
          <w:rFonts w:eastAsia="Andale Sans UI"/>
          <w:b/>
          <w:kern w:val="1"/>
          <w:sz w:val="28"/>
          <w:szCs w:val="28"/>
          <w:lang w:eastAsia="fa-IR" w:bidi="fa-IR"/>
        </w:rPr>
        <w:t>Подпрограммы</w:t>
      </w:r>
      <w:r w:rsidR="00D67457" w:rsidRPr="0059123C">
        <w:rPr>
          <w:rFonts w:eastAsia="Andale Sans UI"/>
          <w:b/>
          <w:kern w:val="1"/>
          <w:sz w:val="28"/>
          <w:szCs w:val="28"/>
          <w:lang w:eastAsia="fa-IR" w:bidi="fa-IR"/>
        </w:rPr>
        <w:t xml:space="preserve"> «</w:t>
      </w:r>
      <w:r w:rsidR="00D44BE4" w:rsidRPr="0059123C">
        <w:rPr>
          <w:rFonts w:eastAsia="Andale Sans UI"/>
          <w:b/>
          <w:kern w:val="1"/>
          <w:sz w:val="28"/>
          <w:szCs w:val="28"/>
          <w:lang w:eastAsia="fa-IR" w:bidi="fa-IR"/>
        </w:rPr>
        <w:t xml:space="preserve">РАЗВИТИЕ </w:t>
      </w:r>
      <w:r w:rsidR="00D67457" w:rsidRPr="0059123C">
        <w:rPr>
          <w:rFonts w:eastAsia="Andale Sans UI"/>
          <w:b/>
          <w:kern w:val="1"/>
          <w:sz w:val="28"/>
          <w:szCs w:val="28"/>
          <w:lang w:eastAsia="fa-IR" w:bidi="fa-IR"/>
        </w:rPr>
        <w:t>БЛАГОУСТРОЙСТВ</w:t>
      </w:r>
      <w:r w:rsidR="00D44BE4" w:rsidRPr="0059123C">
        <w:rPr>
          <w:rFonts w:eastAsia="Andale Sans UI"/>
          <w:b/>
          <w:kern w:val="1"/>
          <w:sz w:val="28"/>
          <w:szCs w:val="28"/>
          <w:lang w:eastAsia="fa-IR" w:bidi="fa-IR"/>
        </w:rPr>
        <w:t>А</w:t>
      </w:r>
      <w:r w:rsidR="00D67457" w:rsidRPr="0059123C">
        <w:rPr>
          <w:rFonts w:eastAsia="Andale Sans UI"/>
          <w:b/>
          <w:kern w:val="1"/>
          <w:sz w:val="28"/>
          <w:szCs w:val="28"/>
          <w:lang w:eastAsia="fa-IR" w:bidi="fa-IR"/>
        </w:rPr>
        <w:t>»</w:t>
      </w:r>
      <w:r w:rsidR="00F64E1A" w:rsidRPr="0059123C">
        <w:rPr>
          <w:rFonts w:eastAsia="Andale Sans UI"/>
          <w:b/>
          <w:kern w:val="1"/>
          <w:sz w:val="28"/>
          <w:szCs w:val="28"/>
          <w:lang w:eastAsia="fa-IR" w:bidi="fa-IR"/>
        </w:rPr>
        <w:t xml:space="preserve"> </w:t>
      </w:r>
    </w:p>
    <w:p w:rsidR="00E74FAC" w:rsidRPr="0059123C" w:rsidRDefault="00E74FAC" w:rsidP="00F64E1A">
      <w:pPr>
        <w:widowControl w:val="0"/>
        <w:suppressAutoHyphens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fa-IR" w:bidi="fa-IR"/>
        </w:rPr>
      </w:pPr>
      <w:r w:rsidRPr="0059123C">
        <w:rPr>
          <w:rFonts w:eastAsia="Andale Sans UI"/>
          <w:b/>
          <w:kern w:val="1"/>
          <w:sz w:val="28"/>
          <w:szCs w:val="28"/>
          <w:lang w:eastAsia="fa-IR" w:bidi="fa-IR"/>
        </w:rPr>
        <w:t>Муниципальной программы Калач-Куртлакского сельского поселения «Обеспечение качественно жилищно-коммунальными услугами населения»</w:t>
      </w:r>
    </w:p>
    <w:p w:rsidR="00D67457" w:rsidRPr="0059123C" w:rsidRDefault="00D67457" w:rsidP="00F64E1A">
      <w:pPr>
        <w:widowControl w:val="0"/>
        <w:suppressAutoHyphens/>
        <w:jc w:val="center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63"/>
        <w:gridCol w:w="7000"/>
      </w:tblGrid>
      <w:tr w:rsidR="00F64E1A" w:rsidRPr="0059123C" w:rsidTr="00E74FAC">
        <w:trPr>
          <w:trHeight w:val="360"/>
        </w:trPr>
        <w:tc>
          <w:tcPr>
            <w:tcW w:w="2280" w:type="dxa"/>
          </w:tcPr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Наименование   </w:t>
            </w:r>
            <w:r w:rsidR="00D67457"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подпрограммы</w:t>
            </w: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</w:tc>
        <w:tc>
          <w:tcPr>
            <w:tcW w:w="7190" w:type="dxa"/>
          </w:tcPr>
          <w:p w:rsidR="00F64E1A" w:rsidRPr="0059123C" w:rsidRDefault="00BD76BA" w:rsidP="00BD76BA">
            <w:pPr>
              <w:rPr>
                <w:rFonts w:eastAsia="Andale Sans UI"/>
                <w:sz w:val="28"/>
                <w:szCs w:val="28"/>
              </w:rPr>
            </w:pPr>
            <w:r w:rsidRPr="0059123C">
              <w:rPr>
                <w:rFonts w:eastAsia="Andale Sans UI"/>
                <w:sz w:val="28"/>
                <w:szCs w:val="28"/>
              </w:rPr>
              <w:t>«</w:t>
            </w:r>
            <w:r w:rsidR="006304A9" w:rsidRPr="0059123C">
              <w:rPr>
                <w:rFonts w:eastAsia="Andale Sans UI"/>
                <w:sz w:val="28"/>
                <w:szCs w:val="28"/>
              </w:rPr>
              <w:t>Благоустройство Калач-</w:t>
            </w:r>
            <w:r w:rsidRPr="0059123C">
              <w:rPr>
                <w:rFonts w:eastAsia="Andale Sans UI"/>
                <w:sz w:val="28"/>
                <w:szCs w:val="28"/>
              </w:rPr>
              <w:t>Куртлакского сельского поселения»</w:t>
            </w:r>
          </w:p>
        </w:tc>
      </w:tr>
      <w:tr w:rsidR="00F64E1A" w:rsidRPr="0059123C" w:rsidTr="00E74FAC">
        <w:trPr>
          <w:trHeight w:val="360"/>
        </w:trPr>
        <w:tc>
          <w:tcPr>
            <w:tcW w:w="2280" w:type="dxa"/>
          </w:tcPr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Ответственный исполнитель подпрограммы </w:t>
            </w:r>
          </w:p>
        </w:tc>
        <w:tc>
          <w:tcPr>
            <w:tcW w:w="7190" w:type="dxa"/>
          </w:tcPr>
          <w:p w:rsidR="00F64E1A" w:rsidRPr="0059123C" w:rsidRDefault="00F64E1A" w:rsidP="00F64E1A">
            <w:pPr>
              <w:widowControl w:val="0"/>
              <w:suppressAutoHyphens/>
              <w:ind w:left="57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Администрация </w:t>
            </w:r>
            <w:r w:rsidR="006304A9" w:rsidRPr="0059123C">
              <w:rPr>
                <w:rFonts w:eastAsia="Andale Sans UI"/>
                <w:sz w:val="28"/>
                <w:szCs w:val="28"/>
              </w:rPr>
              <w:t>Калач-</w:t>
            </w:r>
            <w:r w:rsidR="00BD76BA" w:rsidRPr="0059123C">
              <w:rPr>
                <w:rFonts w:eastAsia="Andale Sans UI"/>
                <w:sz w:val="28"/>
                <w:szCs w:val="28"/>
              </w:rPr>
              <w:t>Куртлакского</w:t>
            </w: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F64E1A" w:rsidRPr="0059123C" w:rsidRDefault="00F64E1A" w:rsidP="00F64E1A">
            <w:pPr>
              <w:widowControl w:val="0"/>
              <w:suppressAutoHyphens/>
              <w:ind w:left="57" w:firstLine="17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</w:p>
        </w:tc>
      </w:tr>
      <w:tr w:rsidR="00F64E1A" w:rsidRPr="0059123C" w:rsidTr="00E74FAC">
        <w:trPr>
          <w:trHeight w:val="360"/>
        </w:trPr>
        <w:tc>
          <w:tcPr>
            <w:tcW w:w="2280" w:type="dxa"/>
          </w:tcPr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Соисполнители </w:t>
            </w:r>
          </w:p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подпрограммы </w:t>
            </w:r>
          </w:p>
        </w:tc>
        <w:tc>
          <w:tcPr>
            <w:tcW w:w="7190" w:type="dxa"/>
          </w:tcPr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Отсутствуют</w:t>
            </w:r>
          </w:p>
        </w:tc>
      </w:tr>
      <w:tr w:rsidR="00F64E1A" w:rsidRPr="0059123C" w:rsidTr="00E74FAC">
        <w:trPr>
          <w:trHeight w:val="360"/>
        </w:trPr>
        <w:tc>
          <w:tcPr>
            <w:tcW w:w="2280" w:type="dxa"/>
          </w:tcPr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Участники</w:t>
            </w:r>
          </w:p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подпрограммы </w:t>
            </w:r>
          </w:p>
        </w:tc>
        <w:tc>
          <w:tcPr>
            <w:tcW w:w="7190" w:type="dxa"/>
          </w:tcPr>
          <w:p w:rsidR="00F64E1A" w:rsidRPr="0059123C" w:rsidRDefault="006304A9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Администрация Калач-</w:t>
            </w:r>
            <w:r w:rsidR="00BD76BA"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Куртлакского сельского поселения</w:t>
            </w:r>
          </w:p>
        </w:tc>
      </w:tr>
      <w:tr w:rsidR="00F64E1A" w:rsidRPr="0059123C" w:rsidTr="00E74FAC">
        <w:trPr>
          <w:trHeight w:val="360"/>
        </w:trPr>
        <w:tc>
          <w:tcPr>
            <w:tcW w:w="2280" w:type="dxa"/>
          </w:tcPr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Программно-целевые инструменты подпрограммы</w:t>
            </w:r>
          </w:p>
        </w:tc>
        <w:tc>
          <w:tcPr>
            <w:tcW w:w="7190" w:type="dxa"/>
          </w:tcPr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Отсутствуют</w:t>
            </w:r>
          </w:p>
        </w:tc>
      </w:tr>
      <w:tr w:rsidR="00F64E1A" w:rsidRPr="0059123C" w:rsidTr="00E74FAC">
        <w:trPr>
          <w:trHeight w:val="360"/>
        </w:trPr>
        <w:tc>
          <w:tcPr>
            <w:tcW w:w="2280" w:type="dxa"/>
          </w:tcPr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Цель</w:t>
            </w:r>
          </w:p>
          <w:p w:rsidR="00F64E1A" w:rsidRPr="0059123C" w:rsidRDefault="00F64E1A" w:rsidP="00F64E1A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подпрограммы </w:t>
            </w:r>
          </w:p>
        </w:tc>
        <w:tc>
          <w:tcPr>
            <w:tcW w:w="7190" w:type="dxa"/>
          </w:tcPr>
          <w:p w:rsidR="00F64E1A" w:rsidRPr="0059123C" w:rsidRDefault="00F64E1A" w:rsidP="00F64E1A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поселения </w:t>
            </w:r>
          </w:p>
        </w:tc>
      </w:tr>
      <w:tr w:rsidR="00F64E1A" w:rsidRPr="0059123C" w:rsidTr="00E74FAC">
        <w:trPr>
          <w:trHeight w:val="970"/>
        </w:trPr>
        <w:tc>
          <w:tcPr>
            <w:tcW w:w="2280" w:type="dxa"/>
          </w:tcPr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Задача </w:t>
            </w:r>
          </w:p>
          <w:p w:rsidR="00F64E1A" w:rsidRPr="0059123C" w:rsidRDefault="00F64E1A" w:rsidP="00F64E1A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подпрограммы </w:t>
            </w:r>
          </w:p>
        </w:tc>
        <w:tc>
          <w:tcPr>
            <w:tcW w:w="7190" w:type="dxa"/>
          </w:tcPr>
          <w:p w:rsidR="00F64E1A" w:rsidRPr="0059123C" w:rsidRDefault="00F64E1A" w:rsidP="00F64E1A">
            <w:pPr>
              <w:widowControl w:val="0"/>
              <w:tabs>
                <w:tab w:val="left" w:pos="281"/>
              </w:tabs>
              <w:suppressAutoHyphens/>
              <w:jc w:val="both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Поддержание на существующем уровне и улучшение санитарно-эпидемиологического состояния и благоустроенности поселения. </w:t>
            </w:r>
          </w:p>
        </w:tc>
      </w:tr>
      <w:tr w:rsidR="00F64E1A" w:rsidRPr="0059123C" w:rsidTr="00E74FAC">
        <w:trPr>
          <w:trHeight w:val="1410"/>
        </w:trPr>
        <w:tc>
          <w:tcPr>
            <w:tcW w:w="2280" w:type="dxa"/>
          </w:tcPr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Целевые показатели</w:t>
            </w:r>
          </w:p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подпрограммы </w:t>
            </w:r>
          </w:p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7190" w:type="dxa"/>
          </w:tcPr>
          <w:p w:rsidR="00F64E1A" w:rsidRPr="0059123C" w:rsidRDefault="00C23808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Развитие озеленения ,</w:t>
            </w:r>
            <w:r w:rsidR="00F64E1A"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</w:t>
            </w:r>
            <w:r w:rsidR="00F64E1A" w:rsidRPr="0059123C">
              <w:rPr>
                <w:rFonts w:eastAsia="Andale Sans UI"/>
                <w:kern w:val="1"/>
                <w:sz w:val="28"/>
                <w:szCs w:val="28"/>
                <w:vertAlign w:val="superscript"/>
                <w:lang w:eastAsia="fa-IR" w:bidi="fa-IR"/>
              </w:rPr>
              <w:t>2</w:t>
            </w:r>
            <w:r w:rsidR="00F64E1A"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. </w:t>
            </w:r>
          </w:p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сетей уличного освещения, км.</w:t>
            </w:r>
          </w:p>
          <w:p w:rsidR="00F64E1A" w:rsidRPr="0059123C" w:rsidRDefault="00405C62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</w:t>
            </w:r>
            <w:r w:rsidR="00C23808"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мест захоронения, кв.м</w:t>
            </w:r>
            <w:r w:rsidR="00F64E1A"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.</w:t>
            </w:r>
          </w:p>
        </w:tc>
      </w:tr>
      <w:tr w:rsidR="00F64E1A" w:rsidRPr="0059123C" w:rsidTr="00E74FAC">
        <w:trPr>
          <w:trHeight w:val="360"/>
        </w:trPr>
        <w:tc>
          <w:tcPr>
            <w:tcW w:w="2280" w:type="dxa"/>
          </w:tcPr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Этапы и сроки</w:t>
            </w:r>
          </w:p>
          <w:p w:rsidR="00F64E1A" w:rsidRPr="0059123C" w:rsidRDefault="00F64E1A" w:rsidP="00F64E1A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подпрограммы </w:t>
            </w:r>
          </w:p>
        </w:tc>
        <w:tc>
          <w:tcPr>
            <w:tcW w:w="7190" w:type="dxa"/>
          </w:tcPr>
          <w:p w:rsidR="00F64E1A" w:rsidRPr="0059123C" w:rsidRDefault="00860FB0" w:rsidP="00860FB0">
            <w:pPr>
              <w:widowControl w:val="0"/>
              <w:suppressAutoHyphens/>
              <w:snapToGrid w:val="0"/>
              <w:ind w:left="57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№ 2 не выделяются, </w:t>
            </w:r>
            <w:r w:rsidRPr="0059123C">
              <w:rPr>
                <w:rFonts w:eastAsia="Calibri"/>
                <w:spacing w:val="-4"/>
                <w:kern w:val="28"/>
                <w:sz w:val="28"/>
                <w:szCs w:val="28"/>
                <w:lang w:eastAsia="en-US"/>
              </w:rPr>
              <w:t>срок реализации подпрограммы № 2 – 2019 – 2030 годы</w:t>
            </w:r>
          </w:p>
        </w:tc>
      </w:tr>
      <w:tr w:rsidR="00F64E1A" w:rsidRPr="0059123C" w:rsidTr="00E74FAC">
        <w:trPr>
          <w:trHeight w:val="2258"/>
        </w:trPr>
        <w:tc>
          <w:tcPr>
            <w:tcW w:w="2280" w:type="dxa"/>
          </w:tcPr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Ресурсное обеспечение </w:t>
            </w:r>
          </w:p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подпрограммы</w:t>
            </w:r>
          </w:p>
          <w:p w:rsidR="00F64E1A" w:rsidRPr="0059123C" w:rsidRDefault="00F64E1A" w:rsidP="00F64E1A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</w:p>
          <w:p w:rsidR="00F64E1A" w:rsidRPr="0059123C" w:rsidRDefault="00F64E1A" w:rsidP="00F64E1A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</w:p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7190" w:type="dxa"/>
          </w:tcPr>
          <w:p w:rsidR="00860FB0" w:rsidRPr="0059123C" w:rsidRDefault="00860FB0" w:rsidP="00860FB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9123C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из средств бюджета Калач-Кур</w:t>
            </w:r>
            <w:r w:rsidR="0022465E">
              <w:rPr>
                <w:kern w:val="2"/>
                <w:sz w:val="28"/>
                <w:szCs w:val="28"/>
              </w:rPr>
              <w:t>тл</w:t>
            </w:r>
            <w:r w:rsidR="00666E73">
              <w:rPr>
                <w:kern w:val="2"/>
                <w:sz w:val="28"/>
                <w:szCs w:val="28"/>
              </w:rPr>
              <w:t xml:space="preserve">акского сельского поселения – </w:t>
            </w:r>
            <w:r w:rsidR="005C2446">
              <w:rPr>
                <w:kern w:val="2"/>
                <w:sz w:val="28"/>
                <w:szCs w:val="28"/>
              </w:rPr>
              <w:t>1552,2</w:t>
            </w:r>
            <w:r w:rsidRPr="0059123C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860FB0" w:rsidRPr="0059123C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59123C">
              <w:rPr>
                <w:b/>
                <w:kern w:val="2"/>
                <w:sz w:val="28"/>
                <w:szCs w:val="28"/>
              </w:rPr>
              <w:t xml:space="preserve">  </w:t>
            </w:r>
            <w:r w:rsidR="005C2446">
              <w:rPr>
                <w:b/>
                <w:kern w:val="2"/>
                <w:sz w:val="28"/>
                <w:szCs w:val="28"/>
              </w:rPr>
              <w:t>1552,2</w:t>
            </w:r>
            <w:r w:rsidRPr="0059123C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60FB0" w:rsidRPr="0059123C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59123C">
              <w:rPr>
                <w:kern w:val="2"/>
                <w:sz w:val="28"/>
                <w:szCs w:val="28"/>
              </w:rPr>
              <w:t>в 2019 году –</w:t>
            </w:r>
            <w:r w:rsidR="00CB4298" w:rsidRPr="0059123C">
              <w:rPr>
                <w:kern w:val="2"/>
                <w:sz w:val="28"/>
                <w:szCs w:val="28"/>
              </w:rPr>
              <w:t xml:space="preserve"> </w:t>
            </w:r>
            <w:r w:rsidR="005C2446">
              <w:rPr>
                <w:kern w:val="2"/>
                <w:sz w:val="28"/>
                <w:szCs w:val="28"/>
              </w:rPr>
              <w:t>1452,2</w:t>
            </w:r>
            <w:r w:rsidRPr="0059123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60FB0" w:rsidRPr="0059123C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59123C">
              <w:rPr>
                <w:kern w:val="2"/>
                <w:sz w:val="28"/>
                <w:szCs w:val="28"/>
              </w:rPr>
              <w:t>в 2020 году –</w:t>
            </w:r>
            <w:r w:rsidR="00CB4298" w:rsidRPr="0059123C">
              <w:rPr>
                <w:kern w:val="2"/>
                <w:sz w:val="28"/>
                <w:szCs w:val="28"/>
              </w:rPr>
              <w:t xml:space="preserve"> </w:t>
            </w:r>
            <w:r w:rsidR="00D44BE4" w:rsidRPr="0059123C">
              <w:rPr>
                <w:kern w:val="2"/>
                <w:sz w:val="28"/>
                <w:szCs w:val="28"/>
              </w:rPr>
              <w:t>5</w:t>
            </w:r>
            <w:r w:rsidRPr="0059123C">
              <w:rPr>
                <w:kern w:val="2"/>
                <w:sz w:val="28"/>
                <w:szCs w:val="28"/>
              </w:rPr>
              <w:t>0,0 тыс. рублей;</w:t>
            </w:r>
          </w:p>
          <w:p w:rsidR="00860FB0" w:rsidRPr="0059123C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59123C">
              <w:rPr>
                <w:kern w:val="2"/>
                <w:sz w:val="28"/>
                <w:szCs w:val="28"/>
              </w:rPr>
              <w:t>в 2021 году –</w:t>
            </w:r>
            <w:r w:rsidR="00D44BE4" w:rsidRPr="0059123C">
              <w:rPr>
                <w:kern w:val="2"/>
                <w:sz w:val="28"/>
                <w:szCs w:val="28"/>
              </w:rPr>
              <w:t xml:space="preserve"> 5</w:t>
            </w:r>
            <w:r w:rsidR="00CB4298" w:rsidRPr="0059123C">
              <w:rPr>
                <w:kern w:val="2"/>
                <w:sz w:val="28"/>
                <w:szCs w:val="28"/>
              </w:rPr>
              <w:t>0</w:t>
            </w:r>
            <w:r w:rsidRPr="0059123C">
              <w:rPr>
                <w:kern w:val="2"/>
                <w:sz w:val="28"/>
                <w:szCs w:val="28"/>
              </w:rPr>
              <w:t>,0 тыс. рублей;</w:t>
            </w:r>
          </w:p>
          <w:p w:rsidR="00860FB0" w:rsidRPr="0059123C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59123C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860FB0" w:rsidRPr="0059123C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59123C">
              <w:rPr>
                <w:kern w:val="2"/>
                <w:sz w:val="28"/>
                <w:szCs w:val="28"/>
              </w:rPr>
              <w:t>в 2023 году – 0,0  тыс. рублей;</w:t>
            </w:r>
          </w:p>
          <w:p w:rsidR="00860FB0" w:rsidRPr="0059123C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59123C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860FB0" w:rsidRPr="0059123C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59123C">
              <w:rPr>
                <w:kern w:val="2"/>
                <w:sz w:val="28"/>
                <w:szCs w:val="28"/>
              </w:rPr>
              <w:lastRenderedPageBreak/>
              <w:t>в 2025 году – 0,0 тыс. рублей;</w:t>
            </w:r>
          </w:p>
          <w:p w:rsidR="00860FB0" w:rsidRPr="0059123C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59123C">
              <w:rPr>
                <w:kern w:val="2"/>
                <w:sz w:val="28"/>
                <w:szCs w:val="28"/>
              </w:rPr>
              <w:t>в 2026 году –</w:t>
            </w:r>
            <w:r w:rsidR="00CB4298" w:rsidRPr="0059123C">
              <w:rPr>
                <w:kern w:val="2"/>
                <w:sz w:val="28"/>
                <w:szCs w:val="28"/>
              </w:rPr>
              <w:t xml:space="preserve"> </w:t>
            </w:r>
            <w:r w:rsidRPr="0059123C">
              <w:rPr>
                <w:kern w:val="2"/>
                <w:sz w:val="28"/>
                <w:szCs w:val="28"/>
              </w:rPr>
              <w:t>0,0 тыс. рублей;</w:t>
            </w:r>
          </w:p>
          <w:p w:rsidR="00860FB0" w:rsidRPr="0059123C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59123C">
              <w:rPr>
                <w:kern w:val="2"/>
                <w:sz w:val="28"/>
                <w:szCs w:val="28"/>
              </w:rPr>
              <w:t>в 2027 году –</w:t>
            </w:r>
            <w:r w:rsidR="00CB4298" w:rsidRPr="0059123C">
              <w:rPr>
                <w:kern w:val="2"/>
                <w:sz w:val="28"/>
                <w:szCs w:val="28"/>
              </w:rPr>
              <w:t xml:space="preserve"> </w:t>
            </w:r>
            <w:r w:rsidRPr="0059123C">
              <w:rPr>
                <w:kern w:val="2"/>
                <w:sz w:val="28"/>
                <w:szCs w:val="28"/>
              </w:rPr>
              <w:t>0,0 тыс. рублей;</w:t>
            </w:r>
          </w:p>
          <w:p w:rsidR="00860FB0" w:rsidRPr="0059123C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59123C">
              <w:rPr>
                <w:kern w:val="2"/>
                <w:sz w:val="28"/>
                <w:szCs w:val="28"/>
              </w:rPr>
              <w:t>в 2028 году –</w:t>
            </w:r>
            <w:r w:rsidR="00CB4298" w:rsidRPr="0059123C">
              <w:rPr>
                <w:kern w:val="2"/>
                <w:sz w:val="28"/>
                <w:szCs w:val="28"/>
              </w:rPr>
              <w:t xml:space="preserve"> </w:t>
            </w:r>
            <w:r w:rsidRPr="0059123C">
              <w:rPr>
                <w:kern w:val="2"/>
                <w:sz w:val="28"/>
                <w:szCs w:val="28"/>
              </w:rPr>
              <w:t>0,0 тыс. рублей;</w:t>
            </w:r>
          </w:p>
          <w:p w:rsidR="00860FB0" w:rsidRPr="0059123C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59123C">
              <w:rPr>
                <w:kern w:val="2"/>
                <w:sz w:val="28"/>
                <w:szCs w:val="28"/>
              </w:rPr>
              <w:t>в 2029 году –</w:t>
            </w:r>
            <w:r w:rsidR="00CB4298" w:rsidRPr="0059123C">
              <w:rPr>
                <w:kern w:val="2"/>
                <w:sz w:val="28"/>
                <w:szCs w:val="28"/>
              </w:rPr>
              <w:t xml:space="preserve"> </w:t>
            </w:r>
            <w:r w:rsidRPr="0059123C">
              <w:rPr>
                <w:kern w:val="2"/>
                <w:sz w:val="28"/>
                <w:szCs w:val="28"/>
              </w:rPr>
              <w:t>0,0 тыс. рублей;</w:t>
            </w:r>
          </w:p>
          <w:p w:rsidR="00860FB0" w:rsidRPr="0059123C" w:rsidRDefault="00860FB0" w:rsidP="00860FB0">
            <w:pPr>
              <w:jc w:val="both"/>
              <w:rPr>
                <w:kern w:val="2"/>
                <w:sz w:val="28"/>
                <w:szCs w:val="28"/>
              </w:rPr>
            </w:pPr>
            <w:r w:rsidRPr="0059123C">
              <w:rPr>
                <w:kern w:val="2"/>
                <w:sz w:val="28"/>
                <w:szCs w:val="28"/>
              </w:rPr>
              <w:t>в 2030 году –</w:t>
            </w:r>
            <w:r w:rsidR="00CB4298" w:rsidRPr="0059123C">
              <w:rPr>
                <w:kern w:val="2"/>
                <w:sz w:val="28"/>
                <w:szCs w:val="28"/>
              </w:rPr>
              <w:t xml:space="preserve"> </w:t>
            </w:r>
            <w:r w:rsidRPr="0059123C">
              <w:rPr>
                <w:kern w:val="2"/>
                <w:sz w:val="28"/>
                <w:szCs w:val="28"/>
              </w:rPr>
              <w:t>0,0 тыс. рублей.</w:t>
            </w:r>
          </w:p>
          <w:p w:rsidR="00F54186" w:rsidRPr="0059123C" w:rsidRDefault="00F54186" w:rsidP="00F54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0FB0" w:rsidRPr="0059123C" w:rsidRDefault="00860FB0" w:rsidP="00405C62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</w:p>
          <w:p w:rsidR="00860FB0" w:rsidRPr="0059123C" w:rsidRDefault="00860FB0" w:rsidP="00860FB0">
            <w:pPr>
              <w:rPr>
                <w:sz w:val="28"/>
                <w:szCs w:val="28"/>
              </w:rPr>
            </w:pPr>
          </w:p>
          <w:p w:rsidR="00860FB0" w:rsidRPr="0059123C" w:rsidRDefault="00860FB0" w:rsidP="00860FB0">
            <w:pPr>
              <w:rPr>
                <w:sz w:val="28"/>
                <w:szCs w:val="28"/>
              </w:rPr>
            </w:pPr>
          </w:p>
          <w:p w:rsidR="00405C62" w:rsidRPr="0059123C" w:rsidRDefault="00405C62" w:rsidP="00860FB0">
            <w:pPr>
              <w:rPr>
                <w:sz w:val="28"/>
                <w:szCs w:val="28"/>
              </w:rPr>
            </w:pPr>
          </w:p>
        </w:tc>
      </w:tr>
      <w:tr w:rsidR="00F64E1A" w:rsidRPr="0059123C" w:rsidTr="00E74FAC">
        <w:trPr>
          <w:trHeight w:val="1735"/>
        </w:trPr>
        <w:tc>
          <w:tcPr>
            <w:tcW w:w="2280" w:type="dxa"/>
          </w:tcPr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 xml:space="preserve">Ожидаемые результаты реализации </w:t>
            </w:r>
          </w:p>
          <w:p w:rsidR="00F64E1A" w:rsidRPr="0059123C" w:rsidRDefault="00F64E1A" w:rsidP="00F64E1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 программы</w:t>
            </w:r>
          </w:p>
        </w:tc>
        <w:tc>
          <w:tcPr>
            <w:tcW w:w="7190" w:type="dxa"/>
          </w:tcPr>
          <w:p w:rsidR="00F64E1A" w:rsidRPr="0059123C" w:rsidRDefault="00F64E1A" w:rsidP="000D0F41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F64E1A" w:rsidRPr="0059123C" w:rsidRDefault="00F64E1A" w:rsidP="000D0F41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У</w:t>
            </w:r>
            <w:r w:rsidRPr="0059123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лучшени</w:t>
            </w: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59123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 состояния зелёного фонда</w:t>
            </w:r>
            <w:r w:rsidR="00D44BE4"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 w:rsidRPr="0059123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поселения</w:t>
            </w:r>
            <w:r w:rsidRPr="0059123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 и повышение качества среды</w:t>
            </w:r>
            <w:r w:rsidR="00D44BE4"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 w:rsidRPr="0059123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 для создания комфортных и безопасных условий</w:t>
            </w:r>
            <w:r w:rsidR="00D44BE4"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 w:rsidRPr="0059123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 проживания</w:t>
            </w: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и отдыха</w:t>
            </w:r>
            <w:r w:rsidRPr="0059123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 жителей </w:t>
            </w:r>
            <w:r w:rsidRPr="0059123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поселения </w:t>
            </w:r>
          </w:p>
        </w:tc>
      </w:tr>
    </w:tbl>
    <w:p w:rsidR="00F64E1A" w:rsidRPr="0059123C" w:rsidRDefault="00F64E1A" w:rsidP="00F64E1A">
      <w:pPr>
        <w:widowControl w:val="0"/>
        <w:suppressAutoHyphens/>
        <w:jc w:val="center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</w:p>
    <w:p w:rsidR="00F64E1A" w:rsidRPr="0059123C" w:rsidRDefault="006304A9" w:rsidP="00F64E1A">
      <w:pPr>
        <w:widowControl w:val="0"/>
        <w:tabs>
          <w:tab w:val="left" w:pos="284"/>
        </w:tabs>
        <w:suppressAutoHyphens/>
        <w:ind w:left="360"/>
        <w:jc w:val="center"/>
        <w:textAlignment w:val="baseline"/>
        <w:rPr>
          <w:rFonts w:eastAsia="Andale Sans UI"/>
          <w:b/>
          <w:caps/>
          <w:kern w:val="28"/>
          <w:sz w:val="28"/>
          <w:szCs w:val="28"/>
          <w:lang w:val="de-DE" w:eastAsia="fa-IR" w:bidi="fa-IR"/>
        </w:rPr>
      </w:pPr>
      <w:r w:rsidRPr="0059123C">
        <w:rPr>
          <w:rFonts w:eastAsia="Andale Sans UI"/>
          <w:b/>
          <w:caps/>
          <w:kern w:val="28"/>
          <w:sz w:val="28"/>
          <w:szCs w:val="28"/>
          <w:lang w:eastAsia="fa-IR" w:bidi="fa-IR"/>
        </w:rPr>
        <w:t>1.</w:t>
      </w:r>
      <w:r w:rsidR="00F64E1A" w:rsidRPr="0059123C">
        <w:rPr>
          <w:rFonts w:eastAsia="Andale Sans UI"/>
          <w:b/>
          <w:caps/>
          <w:kern w:val="28"/>
          <w:sz w:val="28"/>
          <w:szCs w:val="28"/>
          <w:lang w:eastAsia="fa-IR" w:bidi="fa-IR"/>
        </w:rPr>
        <w:t xml:space="preserve">Общая характеристика текущего состояния СФЕРЫ Благоустройства территорий </w:t>
      </w:r>
    </w:p>
    <w:p w:rsidR="00CA19CC" w:rsidRPr="0059123C" w:rsidRDefault="00CA19CC" w:rsidP="00CA19CC">
      <w:pPr>
        <w:rPr>
          <w:sz w:val="28"/>
          <w:szCs w:val="28"/>
        </w:rPr>
      </w:pPr>
    </w:p>
    <w:p w:rsidR="00CA19CC" w:rsidRPr="0059123C" w:rsidRDefault="00B803B8" w:rsidP="00CA19CC">
      <w:pPr>
        <w:jc w:val="both"/>
        <w:rPr>
          <w:sz w:val="28"/>
          <w:szCs w:val="28"/>
        </w:rPr>
      </w:pPr>
      <w:r w:rsidRPr="0059123C">
        <w:rPr>
          <w:sz w:val="28"/>
          <w:szCs w:val="28"/>
        </w:rPr>
        <w:t>Подп</w:t>
      </w:r>
      <w:r w:rsidR="00CA19CC" w:rsidRPr="0059123C">
        <w:rPr>
          <w:sz w:val="28"/>
          <w:szCs w:val="28"/>
        </w:rPr>
        <w:t xml:space="preserve">рограмма «Благоустройство  </w:t>
      </w:r>
      <w:r w:rsidR="006304A9" w:rsidRPr="0059123C">
        <w:rPr>
          <w:sz w:val="28"/>
          <w:szCs w:val="28"/>
        </w:rPr>
        <w:t>Калач-</w:t>
      </w:r>
      <w:r w:rsidR="00CA19CC" w:rsidRPr="0059123C">
        <w:rPr>
          <w:sz w:val="28"/>
          <w:szCs w:val="28"/>
        </w:rPr>
        <w:t>Куртлакского сельского поселения» (далее - Программа), разработана в соответствии с: Федеральным законом от 06.10.2003 № 131-ФЗ «Об общих принципах организации местного самоуправления в Российской Федерации»;</w:t>
      </w:r>
    </w:p>
    <w:p w:rsidR="00CA19CC" w:rsidRPr="0059123C" w:rsidRDefault="00CA19CC" w:rsidP="00CA19CC">
      <w:pPr>
        <w:jc w:val="both"/>
        <w:rPr>
          <w:sz w:val="28"/>
          <w:szCs w:val="28"/>
        </w:rPr>
      </w:pPr>
      <w:r w:rsidRPr="0059123C">
        <w:rPr>
          <w:sz w:val="28"/>
          <w:szCs w:val="28"/>
        </w:rPr>
        <w:t>Уставом муниципального образования «</w:t>
      </w:r>
      <w:r w:rsidR="006304A9" w:rsidRPr="0059123C">
        <w:rPr>
          <w:sz w:val="28"/>
          <w:szCs w:val="28"/>
        </w:rPr>
        <w:t>Калач-</w:t>
      </w:r>
      <w:r w:rsidRPr="0059123C">
        <w:rPr>
          <w:sz w:val="28"/>
          <w:szCs w:val="28"/>
        </w:rPr>
        <w:t>Куртлакское сельское поселение»;</w:t>
      </w:r>
    </w:p>
    <w:p w:rsidR="00CA19CC" w:rsidRPr="0022465E" w:rsidRDefault="00CA19CC" w:rsidP="0022465E">
      <w:pPr>
        <w:jc w:val="both"/>
        <w:rPr>
          <w:sz w:val="28"/>
          <w:szCs w:val="28"/>
        </w:rPr>
      </w:pPr>
      <w:r w:rsidRPr="0059123C">
        <w:rPr>
          <w:sz w:val="28"/>
          <w:szCs w:val="28"/>
        </w:rPr>
        <w:t>Стратегией социально-экономического развития  сельского поселения, определены основные цели улучшения состояния зелёного фонда и повышение качества среды для создания комфортных и безопасных условий проживания жителей и  гостей поселения.</w:t>
      </w:r>
      <w:r w:rsidR="00E74D2E">
        <w:rPr>
          <w:sz w:val="28"/>
          <w:szCs w:val="28"/>
        </w:rPr>
        <w:t xml:space="preserve"> </w:t>
      </w:r>
      <w:r w:rsidRPr="0059123C">
        <w:rPr>
          <w:color w:val="000000"/>
          <w:sz w:val="28"/>
          <w:szCs w:val="28"/>
        </w:rPr>
        <w:t xml:space="preserve">Искусственные посадки зеленых насаждений в виде отдельных  скверов  существуют во всех населенных пунктах. Существующие участки зеленых насаждений общего пользования и растений ни всегда имеют  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Такое положение в следующих населенных </w:t>
      </w:r>
      <w:r w:rsidR="00D07BEC" w:rsidRPr="0059123C">
        <w:rPr>
          <w:color w:val="000000"/>
          <w:sz w:val="28"/>
          <w:szCs w:val="28"/>
        </w:rPr>
        <w:t>пунктах: (</w:t>
      </w:r>
      <w:r w:rsidRPr="0059123C">
        <w:rPr>
          <w:color w:val="000000"/>
          <w:sz w:val="28"/>
          <w:szCs w:val="28"/>
        </w:rPr>
        <w:t>сл. Петрово, х.</w:t>
      </w:r>
      <w:r w:rsidR="006304A9" w:rsidRPr="0059123C">
        <w:rPr>
          <w:color w:val="000000"/>
          <w:sz w:val="28"/>
          <w:szCs w:val="28"/>
        </w:rPr>
        <w:t xml:space="preserve"> </w:t>
      </w:r>
      <w:r w:rsidRPr="0059123C">
        <w:rPr>
          <w:color w:val="000000"/>
          <w:sz w:val="28"/>
          <w:szCs w:val="28"/>
        </w:rPr>
        <w:t xml:space="preserve">Новорябухин, х. Наумов).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Для решения вопросов по озеленению необходимо провести следующие мероприятия: </w:t>
      </w:r>
      <w:r w:rsidRPr="0059123C">
        <w:rPr>
          <w:sz w:val="28"/>
          <w:szCs w:val="28"/>
        </w:rPr>
        <w:t>удаление сухостойных и аварийных деревьев, увеличение площади газонов и цветников.</w:t>
      </w:r>
    </w:p>
    <w:p w:rsidR="00CA19CC" w:rsidRPr="0059123C" w:rsidRDefault="00CA19CC" w:rsidP="00CA19CC">
      <w:pPr>
        <w:jc w:val="both"/>
        <w:rPr>
          <w:sz w:val="28"/>
          <w:szCs w:val="28"/>
        </w:rPr>
      </w:pPr>
      <w:r w:rsidRPr="0059123C">
        <w:rPr>
          <w:sz w:val="28"/>
          <w:szCs w:val="28"/>
        </w:rPr>
        <w:t>В поселении  в настоящее время функционируют 3 игровые детские площадки (сл. Калач- Куртлак, сл. Петрово, х. Новорябухин)</w:t>
      </w:r>
      <w:r w:rsidR="0022465E">
        <w:rPr>
          <w:sz w:val="28"/>
          <w:szCs w:val="28"/>
        </w:rPr>
        <w:t>.</w:t>
      </w:r>
      <w:r w:rsidRPr="0059123C">
        <w:rPr>
          <w:sz w:val="28"/>
          <w:szCs w:val="28"/>
        </w:rPr>
        <w:t xml:space="preserve">С целью сохранения и улучшения состояния зелёного фонда постоянно ведутся работы по содержанию и текущему ремонту зелёных насаждений скверов парков, памятников. </w:t>
      </w:r>
    </w:p>
    <w:p w:rsidR="00CA19CC" w:rsidRPr="0059123C" w:rsidRDefault="00CA19CC" w:rsidP="00CA19CC">
      <w:pPr>
        <w:jc w:val="both"/>
        <w:rPr>
          <w:sz w:val="28"/>
          <w:szCs w:val="28"/>
        </w:rPr>
      </w:pPr>
      <w:r w:rsidRPr="0059123C">
        <w:rPr>
          <w:sz w:val="28"/>
          <w:szCs w:val="28"/>
        </w:rPr>
        <w:lastRenderedPageBreak/>
        <w:t>Организация оказания ритуальных услуг и содержания мест захоронений является социально значимой. В настоящее время в сельском поселении имеются следующие места захоронения:</w:t>
      </w:r>
    </w:p>
    <w:p w:rsidR="00CA19CC" w:rsidRPr="0059123C" w:rsidRDefault="00CA19CC" w:rsidP="00CA19CC">
      <w:pPr>
        <w:jc w:val="both"/>
        <w:rPr>
          <w:sz w:val="28"/>
          <w:szCs w:val="28"/>
        </w:rPr>
      </w:pPr>
      <w:r w:rsidRPr="0059123C">
        <w:rPr>
          <w:sz w:val="28"/>
          <w:szCs w:val="28"/>
        </w:rPr>
        <w:t>- кладбище в сл.Калач- Куртлак</w:t>
      </w:r>
    </w:p>
    <w:p w:rsidR="00CA19CC" w:rsidRPr="0059123C" w:rsidRDefault="00CA19CC" w:rsidP="00CA19CC">
      <w:pPr>
        <w:jc w:val="both"/>
        <w:rPr>
          <w:sz w:val="28"/>
          <w:szCs w:val="28"/>
        </w:rPr>
      </w:pPr>
      <w:r w:rsidRPr="0059123C">
        <w:rPr>
          <w:sz w:val="28"/>
          <w:szCs w:val="28"/>
        </w:rPr>
        <w:t>- кладбище в сл. Петрово</w:t>
      </w:r>
    </w:p>
    <w:p w:rsidR="00CA19CC" w:rsidRPr="0059123C" w:rsidRDefault="00CA19CC" w:rsidP="00CA19CC">
      <w:pPr>
        <w:jc w:val="both"/>
        <w:rPr>
          <w:sz w:val="28"/>
          <w:szCs w:val="28"/>
        </w:rPr>
      </w:pPr>
      <w:r w:rsidRPr="0059123C">
        <w:rPr>
          <w:sz w:val="28"/>
          <w:szCs w:val="28"/>
        </w:rPr>
        <w:t>- кладбище в х. Наумов</w:t>
      </w:r>
    </w:p>
    <w:p w:rsidR="00CA19CC" w:rsidRPr="0059123C" w:rsidRDefault="00CA19CC" w:rsidP="00CA19CC">
      <w:pPr>
        <w:jc w:val="both"/>
        <w:rPr>
          <w:sz w:val="28"/>
          <w:szCs w:val="28"/>
        </w:rPr>
      </w:pPr>
      <w:r w:rsidRPr="0059123C">
        <w:rPr>
          <w:sz w:val="28"/>
          <w:szCs w:val="28"/>
        </w:rPr>
        <w:t>- кладбище х. Новорябухин</w:t>
      </w:r>
    </w:p>
    <w:p w:rsidR="00CA19CC" w:rsidRPr="0059123C" w:rsidRDefault="00CA19CC" w:rsidP="00CA19CC">
      <w:pPr>
        <w:rPr>
          <w:sz w:val="28"/>
          <w:szCs w:val="28"/>
        </w:rPr>
      </w:pPr>
      <w:r w:rsidRPr="0059123C">
        <w:rPr>
          <w:sz w:val="28"/>
          <w:szCs w:val="28"/>
        </w:rPr>
        <w:t>Площадь муниципальных земель, отведенных под места захоронения равна 42022 кв.м.На каждом из указанных кладбищ имеется более 75% могил от общего количества мест захоронений, за которыми не осуществляется уход.</w:t>
      </w:r>
      <w:r w:rsidR="00E74D2E">
        <w:rPr>
          <w:sz w:val="28"/>
          <w:szCs w:val="28"/>
        </w:rPr>
        <w:t xml:space="preserve"> </w:t>
      </w:r>
      <w:r w:rsidRPr="0059123C">
        <w:rPr>
          <w:sz w:val="28"/>
          <w:szCs w:val="28"/>
        </w:rPr>
        <w:t>В поселении имеются 1 обелиск и 4 братских могилы, за которыми ведутся уходные работы.</w:t>
      </w:r>
    </w:p>
    <w:p w:rsidR="00CA19CC" w:rsidRPr="0059123C" w:rsidRDefault="00CA19CC" w:rsidP="00CA19CC">
      <w:pPr>
        <w:jc w:val="both"/>
        <w:rPr>
          <w:sz w:val="28"/>
          <w:szCs w:val="28"/>
        </w:rPr>
      </w:pPr>
      <w:r w:rsidRPr="0059123C">
        <w:rPr>
          <w:sz w:val="28"/>
          <w:szCs w:val="28"/>
        </w:rPr>
        <w:t xml:space="preserve">В настоящее время система наружного освещения сельского поселения включает 6 населенных  пунктов управления освещением. Общая протяженность линий наружного освещения составляет </w:t>
      </w:r>
      <w:smartTag w:uri="urn:schemas-microsoft-com:office:smarttags" w:element="metricconverter">
        <w:smartTagPr>
          <w:attr w:name="ProductID" w:val="14,1 км"/>
        </w:smartTagPr>
        <w:r w:rsidRPr="0059123C">
          <w:rPr>
            <w:sz w:val="28"/>
            <w:szCs w:val="28"/>
          </w:rPr>
          <w:t>14,1 км</w:t>
        </w:r>
      </w:smartTag>
      <w:r w:rsidRPr="0059123C">
        <w:rPr>
          <w:sz w:val="28"/>
          <w:szCs w:val="28"/>
        </w:rPr>
        <w:t xml:space="preserve"> и имеет около 100 светильников. Качественное освещение– необходимое условие жизнедеятельности.</w:t>
      </w:r>
      <w:r w:rsidR="00E74D2E">
        <w:rPr>
          <w:sz w:val="28"/>
          <w:szCs w:val="28"/>
        </w:rPr>
        <w:t xml:space="preserve"> </w:t>
      </w:r>
      <w:r w:rsidRPr="0059123C">
        <w:rPr>
          <w:sz w:val="28"/>
          <w:szCs w:val="28"/>
        </w:rPr>
        <w:t xml:space="preserve">В соответствии с решением Собрания депутатов </w:t>
      </w:r>
      <w:r w:rsidR="00D07BEC" w:rsidRPr="0059123C">
        <w:rPr>
          <w:sz w:val="28"/>
          <w:szCs w:val="28"/>
        </w:rPr>
        <w:t>Калач-</w:t>
      </w:r>
      <w:r w:rsidRPr="0059123C">
        <w:rPr>
          <w:sz w:val="28"/>
          <w:szCs w:val="28"/>
        </w:rPr>
        <w:t xml:space="preserve">Куртлакского сельского поселения от  </w:t>
      </w:r>
      <w:r w:rsidR="0059123C">
        <w:rPr>
          <w:sz w:val="28"/>
          <w:szCs w:val="28"/>
        </w:rPr>
        <w:t>31</w:t>
      </w:r>
      <w:r w:rsidRPr="0059123C">
        <w:rPr>
          <w:sz w:val="28"/>
          <w:szCs w:val="28"/>
        </w:rPr>
        <w:t>.</w:t>
      </w:r>
      <w:r w:rsidR="0059123C">
        <w:rPr>
          <w:sz w:val="28"/>
          <w:szCs w:val="28"/>
        </w:rPr>
        <w:t>10</w:t>
      </w:r>
      <w:r w:rsidRPr="0059123C">
        <w:rPr>
          <w:sz w:val="28"/>
          <w:szCs w:val="28"/>
        </w:rPr>
        <w:t>.201</w:t>
      </w:r>
      <w:r w:rsidR="0059123C">
        <w:rPr>
          <w:sz w:val="28"/>
          <w:szCs w:val="28"/>
        </w:rPr>
        <w:t>7</w:t>
      </w:r>
      <w:r w:rsidRPr="0059123C">
        <w:rPr>
          <w:sz w:val="28"/>
          <w:szCs w:val="28"/>
        </w:rPr>
        <w:t xml:space="preserve"> № </w:t>
      </w:r>
      <w:r w:rsidR="0059123C">
        <w:rPr>
          <w:sz w:val="28"/>
          <w:szCs w:val="28"/>
        </w:rPr>
        <w:t>39</w:t>
      </w:r>
      <w:r w:rsidRPr="0059123C">
        <w:rPr>
          <w:sz w:val="28"/>
          <w:szCs w:val="28"/>
        </w:rPr>
        <w:t xml:space="preserve"> «Об утверждении Правил благоустройства территории муниципального образования « </w:t>
      </w:r>
      <w:r w:rsidR="00D07BEC" w:rsidRPr="0059123C">
        <w:rPr>
          <w:sz w:val="28"/>
          <w:szCs w:val="28"/>
        </w:rPr>
        <w:t>Калач-</w:t>
      </w:r>
      <w:r w:rsidRPr="0059123C">
        <w:rPr>
          <w:sz w:val="28"/>
          <w:szCs w:val="28"/>
        </w:rPr>
        <w:t>Куртлакское сельское поселение», с целью обеспечения чистоты и порядка на территории поселения  в рамках муниципальной программы будет продолжена работа по привлечению жителей поселения к выполнению на добровольной основе работ по уборке, благоустройству и озеленению территории сельского поселения, а так же по привлечению индивидуальных предпринимателей и юридических лиц к работе по уборке и содержанию свободных земель на основании соглашений, заключаемых между собственниками земельных участков, землепользователями, землевладельцами, арендаторами земельных участков и Администрацией поселения  на проведение работ по уборке и содержанию свободных земель.</w:t>
      </w:r>
      <w:r w:rsidR="00E74D2E">
        <w:rPr>
          <w:sz w:val="28"/>
          <w:szCs w:val="28"/>
        </w:rPr>
        <w:t xml:space="preserve"> </w:t>
      </w:r>
      <w:r w:rsidRPr="0059123C">
        <w:rPr>
          <w:sz w:val="28"/>
          <w:szCs w:val="28"/>
        </w:rPr>
        <w:t>Реализация</w:t>
      </w:r>
      <w:r w:rsidRPr="0059123C">
        <w:rPr>
          <w:color w:val="FF0000"/>
          <w:sz w:val="28"/>
          <w:szCs w:val="28"/>
        </w:rPr>
        <w:t xml:space="preserve"> </w:t>
      </w:r>
      <w:r w:rsidR="00B803B8" w:rsidRPr="0059123C">
        <w:rPr>
          <w:sz w:val="28"/>
          <w:szCs w:val="28"/>
        </w:rPr>
        <w:t>подпрограммы</w:t>
      </w:r>
      <w:r w:rsidRPr="0059123C">
        <w:rPr>
          <w:sz w:val="28"/>
          <w:szCs w:val="28"/>
        </w:rPr>
        <w:t xml:space="preserve"> сопряжена с рядом рисков, которые могут препятствовать своевременному достижению запланированных результатов, в их числе риски операционные, техногенные, экологические.</w:t>
      </w:r>
      <w:r w:rsidR="00E74D2E">
        <w:rPr>
          <w:sz w:val="28"/>
          <w:szCs w:val="28"/>
        </w:rPr>
        <w:t xml:space="preserve"> </w:t>
      </w:r>
      <w:r w:rsidRPr="0059123C">
        <w:rPr>
          <w:sz w:val="28"/>
          <w:szCs w:val="28"/>
        </w:rPr>
        <w:t xml:space="preserve">Операционные риски связаны с несовершенством системы управления, недостаточной технической и нормативной правовой поддержкой </w:t>
      </w:r>
      <w:r w:rsidR="001018C1" w:rsidRPr="0059123C">
        <w:rPr>
          <w:sz w:val="28"/>
          <w:szCs w:val="28"/>
        </w:rPr>
        <w:t>подпрограммы</w:t>
      </w:r>
      <w:r w:rsidRPr="0059123C">
        <w:rPr>
          <w:sz w:val="28"/>
          <w:szCs w:val="28"/>
        </w:rPr>
        <w:t>. Эти риски могут привести к нарушению сроков выполнения мероприятий и достижения запланированных результатов.</w:t>
      </w:r>
      <w:r w:rsidR="00E74D2E">
        <w:rPr>
          <w:sz w:val="28"/>
          <w:szCs w:val="28"/>
        </w:rPr>
        <w:t xml:space="preserve"> Т</w:t>
      </w:r>
      <w:r w:rsidRPr="0059123C">
        <w:rPr>
          <w:sz w:val="28"/>
          <w:szCs w:val="28"/>
        </w:rPr>
        <w:t>ехногенные и экологические риски связаны с природными, климатическими явлениями и техногенными катастрофами.</w:t>
      </w:r>
      <w:r w:rsidR="00E74D2E">
        <w:rPr>
          <w:sz w:val="28"/>
          <w:szCs w:val="28"/>
        </w:rPr>
        <w:t xml:space="preserve"> </w:t>
      </w:r>
      <w:r w:rsidRPr="0059123C">
        <w:rPr>
          <w:sz w:val="28"/>
          <w:szCs w:val="28"/>
        </w:rPr>
        <w:t xml:space="preserve">В целях управления указанными рисками в процессе реализации </w:t>
      </w:r>
      <w:r w:rsidR="001018C1" w:rsidRPr="0059123C">
        <w:rPr>
          <w:sz w:val="28"/>
          <w:szCs w:val="28"/>
        </w:rPr>
        <w:t>подпрограммы</w:t>
      </w:r>
      <w:r w:rsidRPr="0059123C">
        <w:rPr>
          <w:sz w:val="28"/>
          <w:szCs w:val="28"/>
        </w:rPr>
        <w:t xml:space="preserve"> предусматривается:- формирование эффективной системы управления муниципальной программой на основе четкого распределения функций, полномочий и ответственности ответственного исполнителя;</w:t>
      </w:r>
    </w:p>
    <w:p w:rsidR="00CA19CC" w:rsidRPr="0059123C" w:rsidRDefault="00CA19CC" w:rsidP="00CA19CC">
      <w:pPr>
        <w:jc w:val="both"/>
        <w:rPr>
          <w:sz w:val="28"/>
          <w:szCs w:val="28"/>
        </w:rPr>
      </w:pPr>
      <w:r w:rsidRPr="0059123C">
        <w:rPr>
          <w:sz w:val="28"/>
          <w:szCs w:val="28"/>
        </w:rPr>
        <w:t xml:space="preserve">- проведение мониторинга выполнения </w:t>
      </w:r>
      <w:r w:rsidR="001018C1" w:rsidRPr="0059123C">
        <w:rPr>
          <w:sz w:val="28"/>
          <w:szCs w:val="28"/>
        </w:rPr>
        <w:t>подпрограммы</w:t>
      </w:r>
      <w:r w:rsidRPr="0059123C">
        <w:rPr>
          <w:sz w:val="28"/>
          <w:szCs w:val="28"/>
        </w:rPr>
        <w:t xml:space="preserve">, регулярного анализа и, при необходимости, ежегодной корректировки показателей (индикаторов), а так же мероприятий </w:t>
      </w:r>
      <w:r w:rsidR="001018C1" w:rsidRPr="0059123C">
        <w:rPr>
          <w:sz w:val="28"/>
          <w:szCs w:val="28"/>
        </w:rPr>
        <w:t>подпрограммы</w:t>
      </w:r>
      <w:r w:rsidRPr="0059123C">
        <w:rPr>
          <w:sz w:val="28"/>
          <w:szCs w:val="28"/>
        </w:rPr>
        <w:t>;</w:t>
      </w:r>
    </w:p>
    <w:p w:rsidR="00CA19CC" w:rsidRPr="0059123C" w:rsidRDefault="00CA19CC" w:rsidP="00CA19CC">
      <w:pPr>
        <w:jc w:val="both"/>
        <w:rPr>
          <w:sz w:val="28"/>
          <w:szCs w:val="28"/>
        </w:rPr>
      </w:pPr>
      <w:r w:rsidRPr="0059123C">
        <w:rPr>
          <w:sz w:val="28"/>
          <w:szCs w:val="28"/>
        </w:rPr>
        <w:t xml:space="preserve">- планирование реализации </w:t>
      </w:r>
      <w:r w:rsidR="001018C1" w:rsidRPr="0059123C">
        <w:rPr>
          <w:sz w:val="28"/>
          <w:szCs w:val="28"/>
        </w:rPr>
        <w:t xml:space="preserve">подпрограммы </w:t>
      </w:r>
      <w:r w:rsidRPr="0059123C">
        <w:rPr>
          <w:sz w:val="28"/>
          <w:szCs w:val="28"/>
        </w:rPr>
        <w:t xml:space="preserve">с применением методик оценки эффективности бюджетных расходов, достижения цели и задач </w:t>
      </w:r>
      <w:r w:rsidR="001018C1" w:rsidRPr="0059123C">
        <w:rPr>
          <w:sz w:val="28"/>
          <w:szCs w:val="28"/>
        </w:rPr>
        <w:t xml:space="preserve">подпрограммы </w:t>
      </w:r>
      <w:r w:rsidRPr="0059123C">
        <w:rPr>
          <w:sz w:val="28"/>
          <w:szCs w:val="28"/>
        </w:rPr>
        <w:t xml:space="preserve">Существующее состояние инженерных сетей, а именно: значительный процент изношенности разводящей водопроводной сети, наличие постоянных потерь воды </w:t>
      </w:r>
      <w:r w:rsidRPr="0059123C">
        <w:rPr>
          <w:sz w:val="28"/>
          <w:szCs w:val="28"/>
        </w:rPr>
        <w:lastRenderedPageBreak/>
        <w:t xml:space="preserve">в сетях из-за аварийных ситуаций на водопроводах, осуществление подачи воды потребителям по графику затрудняет соблюдение санитарно-эпидемиологического режима в лечебно-профилактических, детских учреждениях, иных объектах. Решение проблемы по обеспечению круглосуточного водоснабжения водой потребителей за счет повышения надежности инженерно-технического обеспечения систем ЖКХ и капитального ремонта объектов инженерной инфраструктуры определено в задачах Стратегического плана развития </w:t>
      </w:r>
      <w:r w:rsidR="006304A9" w:rsidRPr="0059123C">
        <w:rPr>
          <w:sz w:val="28"/>
          <w:szCs w:val="28"/>
        </w:rPr>
        <w:t>Калач-</w:t>
      </w:r>
      <w:r w:rsidRPr="0059123C">
        <w:rPr>
          <w:sz w:val="28"/>
          <w:szCs w:val="28"/>
        </w:rPr>
        <w:t>Куртлакского сельского поселения.</w:t>
      </w:r>
    </w:p>
    <w:p w:rsidR="00F64E1A" w:rsidRPr="0059123C" w:rsidRDefault="006304A9" w:rsidP="0059123C">
      <w:pPr>
        <w:jc w:val="center"/>
        <w:rPr>
          <w:sz w:val="28"/>
          <w:szCs w:val="28"/>
        </w:rPr>
      </w:pPr>
      <w:r w:rsidRPr="0059123C">
        <w:rPr>
          <w:rFonts w:eastAsia="Andale Sans UI"/>
          <w:b/>
          <w:caps/>
          <w:kern w:val="26"/>
          <w:sz w:val="28"/>
          <w:szCs w:val="28"/>
          <w:lang w:eastAsia="fa-IR" w:bidi="fa-IR"/>
        </w:rPr>
        <w:t>2.</w:t>
      </w:r>
      <w:r w:rsidR="00F64E1A" w:rsidRPr="0059123C">
        <w:rPr>
          <w:rFonts w:eastAsia="Andale Sans UI"/>
          <w:b/>
          <w:caps/>
          <w:kern w:val="26"/>
          <w:sz w:val="28"/>
          <w:szCs w:val="28"/>
          <w:lang w:eastAsia="fa-IR" w:bidi="fa-IR"/>
        </w:rPr>
        <w:t>ЦЕЛИ, ЗАДАЧИ и показатели, основные ожидаемые</w:t>
      </w:r>
    </w:p>
    <w:p w:rsidR="00F64E1A" w:rsidRPr="0059123C" w:rsidRDefault="00F64E1A" w:rsidP="00F64E1A">
      <w:pPr>
        <w:widowControl w:val="0"/>
        <w:tabs>
          <w:tab w:val="left" w:pos="284"/>
        </w:tabs>
        <w:suppressAutoHyphens/>
        <w:jc w:val="center"/>
        <w:textAlignment w:val="baseline"/>
        <w:rPr>
          <w:rFonts w:eastAsia="Andale Sans UI"/>
          <w:b/>
          <w:caps/>
          <w:kern w:val="26"/>
          <w:sz w:val="28"/>
          <w:szCs w:val="28"/>
          <w:lang w:eastAsia="fa-IR" w:bidi="fa-IR"/>
        </w:rPr>
      </w:pPr>
      <w:r w:rsidRPr="0059123C">
        <w:rPr>
          <w:rFonts w:eastAsia="Andale Sans UI"/>
          <w:b/>
          <w:caps/>
          <w:kern w:val="26"/>
          <w:sz w:val="28"/>
          <w:szCs w:val="28"/>
          <w:lang w:eastAsia="fa-IR" w:bidi="fa-IR"/>
        </w:rPr>
        <w:t>конечные результаты, СРОКИ И ЭТАПЫ РЕАЛИЗАЦИИ</w:t>
      </w:r>
    </w:p>
    <w:p w:rsidR="00F64E1A" w:rsidRPr="0059123C" w:rsidRDefault="00F64E1A" w:rsidP="00F64E1A">
      <w:pPr>
        <w:widowControl w:val="0"/>
        <w:suppressAutoHyphens/>
        <w:jc w:val="center"/>
        <w:textAlignment w:val="baseline"/>
        <w:rPr>
          <w:rFonts w:eastAsia="Andale Sans UI"/>
          <w:b/>
          <w:caps/>
          <w:kern w:val="26"/>
          <w:sz w:val="28"/>
          <w:szCs w:val="28"/>
          <w:lang w:eastAsia="fa-IR" w:bidi="fa-IR"/>
        </w:rPr>
      </w:pPr>
      <w:r w:rsidRPr="0059123C">
        <w:rPr>
          <w:rFonts w:eastAsia="Andale Sans UI"/>
          <w:b/>
          <w:caps/>
          <w:kern w:val="26"/>
          <w:sz w:val="28"/>
          <w:szCs w:val="28"/>
          <w:lang w:eastAsia="fa-IR" w:bidi="fa-IR"/>
        </w:rPr>
        <w:t>ПОДПРОГРАММЫ</w:t>
      </w:r>
    </w:p>
    <w:p w:rsidR="00F64E1A" w:rsidRPr="0059123C" w:rsidRDefault="00F64E1A" w:rsidP="00E74D2E">
      <w:pPr>
        <w:autoSpaceDE w:val="0"/>
        <w:autoSpaceDN w:val="0"/>
        <w:adjustRightInd w:val="0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59123C">
        <w:rPr>
          <w:sz w:val="28"/>
          <w:szCs w:val="28"/>
        </w:rPr>
        <w:t xml:space="preserve">Основной целью </w:t>
      </w:r>
      <w:r w:rsidR="001018C1" w:rsidRPr="0059123C">
        <w:rPr>
          <w:sz w:val="28"/>
          <w:szCs w:val="28"/>
        </w:rPr>
        <w:t xml:space="preserve">подпрограммы </w:t>
      </w:r>
      <w:r w:rsidRPr="0059123C">
        <w:rPr>
          <w:sz w:val="28"/>
          <w:szCs w:val="28"/>
        </w:rPr>
        <w:t xml:space="preserve">является 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</w:t>
      </w:r>
      <w:r w:rsidR="006304A9" w:rsidRPr="0059123C">
        <w:rPr>
          <w:rFonts w:eastAsia="Andale Sans UI"/>
          <w:kern w:val="1"/>
          <w:sz w:val="28"/>
          <w:szCs w:val="28"/>
          <w:lang w:eastAsia="fa-IR" w:bidi="fa-IR"/>
        </w:rPr>
        <w:t>Калач-</w:t>
      </w:r>
      <w:r w:rsidR="00CA19CC" w:rsidRPr="0059123C">
        <w:rPr>
          <w:rFonts w:eastAsia="Andale Sans UI"/>
          <w:kern w:val="1"/>
          <w:sz w:val="28"/>
          <w:szCs w:val="28"/>
          <w:lang w:eastAsia="fa-IR" w:bidi="fa-IR"/>
        </w:rPr>
        <w:t>Куртлакского сельского поселения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>.</w:t>
      </w:r>
      <w:r w:rsidR="00E74D2E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Pr="0059123C">
        <w:rPr>
          <w:sz w:val="28"/>
          <w:szCs w:val="28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поселения.</w:t>
      </w:r>
      <w:r w:rsidR="00E74D2E">
        <w:rPr>
          <w:sz w:val="28"/>
          <w:szCs w:val="28"/>
        </w:rPr>
        <w:t xml:space="preserve"> 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  <w:r w:rsidR="00E74D2E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>При выполнении вышеуказанной задачи будут улучшены благоприятные условия для проживания населения поселения.</w:t>
      </w:r>
      <w:r w:rsidR="00E74D2E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="001018C1" w:rsidRPr="0059123C">
        <w:rPr>
          <w:sz w:val="28"/>
          <w:szCs w:val="28"/>
        </w:rPr>
        <w:t>Подпрограмма</w:t>
      </w:r>
      <w:r w:rsidR="001018C1"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имеет следующие целевые показатели.1. </w:t>
      </w:r>
      <w:r w:rsidR="00584130" w:rsidRPr="0059123C">
        <w:rPr>
          <w:rFonts w:eastAsia="Andale Sans UI"/>
          <w:kern w:val="1"/>
          <w:sz w:val="28"/>
          <w:szCs w:val="28"/>
          <w:lang w:eastAsia="fa-IR" w:bidi="fa-IR"/>
        </w:rPr>
        <w:t>Развитие озеленения</w:t>
      </w:r>
      <w:r w:rsidR="001018C1"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, 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>м</w:t>
      </w:r>
      <w:r w:rsidRPr="0059123C">
        <w:rPr>
          <w:rFonts w:eastAsia="Andale Sans UI"/>
          <w:kern w:val="1"/>
          <w:sz w:val="28"/>
          <w:szCs w:val="28"/>
          <w:vertAlign w:val="superscript"/>
          <w:lang w:eastAsia="fa-IR" w:bidi="fa-IR"/>
        </w:rPr>
        <w:t>2.</w:t>
      </w:r>
    </w:p>
    <w:p w:rsidR="00F64E1A" w:rsidRPr="0059123C" w:rsidRDefault="00321F7B" w:rsidP="00F64E1A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59123C">
        <w:rPr>
          <w:rFonts w:eastAsia="Andale Sans UI"/>
          <w:kern w:val="1"/>
          <w:sz w:val="28"/>
          <w:szCs w:val="28"/>
          <w:lang w:eastAsia="fa-IR" w:bidi="fa-IR"/>
        </w:rPr>
        <w:t>2</w:t>
      </w:r>
      <w:r w:rsidR="00F64E1A"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. Содержание сетей уличного освещения, км. </w:t>
      </w:r>
    </w:p>
    <w:p w:rsidR="00F64E1A" w:rsidRPr="0059123C" w:rsidRDefault="00321F7B" w:rsidP="00F64E1A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59123C">
        <w:rPr>
          <w:rFonts w:eastAsia="Andale Sans UI"/>
          <w:kern w:val="1"/>
          <w:sz w:val="28"/>
          <w:szCs w:val="28"/>
          <w:lang w:eastAsia="fa-IR" w:bidi="fa-IR"/>
        </w:rPr>
        <w:t>3</w:t>
      </w:r>
      <w:r w:rsidR="00CA19CC"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. Содержание </w:t>
      </w:r>
      <w:r w:rsidR="001018C1"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 мест захоронения, кв</w:t>
      </w:r>
      <w:r w:rsidR="00F64E1A" w:rsidRPr="0059123C">
        <w:rPr>
          <w:rFonts w:eastAsia="Andale Sans UI"/>
          <w:kern w:val="1"/>
          <w:sz w:val="28"/>
          <w:szCs w:val="28"/>
          <w:lang w:eastAsia="fa-IR" w:bidi="fa-IR"/>
        </w:rPr>
        <w:t>.</w:t>
      </w:r>
      <w:r w:rsidR="001018C1" w:rsidRPr="0059123C">
        <w:rPr>
          <w:rFonts w:eastAsia="Andale Sans UI"/>
          <w:kern w:val="1"/>
          <w:sz w:val="28"/>
          <w:szCs w:val="28"/>
          <w:lang w:eastAsia="fa-IR" w:bidi="fa-IR"/>
        </w:rPr>
        <w:t>м</w:t>
      </w:r>
    </w:p>
    <w:p w:rsidR="0059123C" w:rsidRPr="00E74D2E" w:rsidRDefault="00F64E1A" w:rsidP="00E74D2E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59123C">
        <w:rPr>
          <w:rFonts w:eastAsia="Andale Sans UI"/>
          <w:kern w:val="1"/>
          <w:sz w:val="28"/>
          <w:szCs w:val="28"/>
          <w:lang w:eastAsia="fa-IR" w:bidi="fa-IR"/>
        </w:rPr>
        <w:t>Данные показатели указываются в натуральном выражении и характеризуют сохранение соответственно площадей и протяженностей объектов благоустройства, на которых проводится регулярное и качественное выпол</w:t>
      </w:r>
      <w:r w:rsidR="007E67C0" w:rsidRPr="0059123C">
        <w:rPr>
          <w:rFonts w:eastAsia="Andale Sans UI"/>
          <w:kern w:val="1"/>
          <w:sz w:val="28"/>
          <w:szCs w:val="28"/>
          <w:lang w:eastAsia="fa-IR" w:bidi="fa-IR"/>
        </w:rPr>
        <w:t>нение работ по благоустройству.</w:t>
      </w:r>
      <w:r w:rsidR="00E74D2E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Сведения о показателях </w:t>
      </w:r>
      <w:r w:rsidR="005572BB" w:rsidRPr="0059123C">
        <w:rPr>
          <w:sz w:val="28"/>
          <w:szCs w:val="28"/>
        </w:rPr>
        <w:t>подпрограммы</w:t>
      </w:r>
      <w:r w:rsidR="005572BB"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и их значениях с разбивкой по годам представлены в приложении 1 к </w:t>
      </w:r>
      <w:r w:rsidR="005572BB" w:rsidRPr="0059123C">
        <w:rPr>
          <w:sz w:val="28"/>
          <w:szCs w:val="28"/>
        </w:rPr>
        <w:t>подпрограмме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>.</w:t>
      </w:r>
      <w:r w:rsidR="00E74D2E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>Сведения о показателях, включенных в федеральный (региональный) план статистических ра</w:t>
      </w:r>
      <w:r w:rsidR="006B4A01" w:rsidRPr="0059123C">
        <w:rPr>
          <w:rFonts w:eastAsia="Andale Sans UI"/>
          <w:kern w:val="1"/>
          <w:sz w:val="28"/>
          <w:szCs w:val="28"/>
          <w:lang w:eastAsia="fa-IR" w:bidi="fa-IR"/>
        </w:rPr>
        <w:t>бот, представлены в приложении 2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 к </w:t>
      </w:r>
      <w:r w:rsidR="005572BB" w:rsidRPr="0059123C">
        <w:rPr>
          <w:sz w:val="28"/>
          <w:szCs w:val="28"/>
        </w:rPr>
        <w:t>подпрограмме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, сведения о методике расчёта показателей </w:t>
      </w:r>
      <w:r w:rsidR="005572BB" w:rsidRPr="0059123C">
        <w:rPr>
          <w:sz w:val="28"/>
          <w:szCs w:val="28"/>
        </w:rPr>
        <w:t>подпрограммы</w:t>
      </w:r>
      <w:r w:rsidR="005572BB"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- в приложении 6а к </w:t>
      </w:r>
      <w:r w:rsidR="005572BB" w:rsidRPr="0059123C">
        <w:rPr>
          <w:sz w:val="28"/>
          <w:szCs w:val="28"/>
        </w:rPr>
        <w:t>подпрограмме. Подпрограмма</w:t>
      </w:r>
      <w:r w:rsidR="005572BB"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>носит постоянный характер.</w:t>
      </w:r>
      <w:r w:rsidR="00E74D2E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В силу постоянного характера решаемой в рамках </w:t>
      </w:r>
      <w:r w:rsidR="005572BB" w:rsidRPr="0059123C">
        <w:rPr>
          <w:sz w:val="28"/>
          <w:szCs w:val="28"/>
        </w:rPr>
        <w:t>подпрограммы</w:t>
      </w:r>
      <w:r w:rsidR="005572BB"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>задачи выделение отдельных этапов её реализации не предусматривается.</w:t>
      </w:r>
    </w:p>
    <w:p w:rsidR="00F64E1A" w:rsidRPr="0059123C" w:rsidRDefault="006304A9" w:rsidP="005572BB">
      <w:pPr>
        <w:widowControl w:val="0"/>
        <w:suppressAutoHyphens/>
        <w:ind w:firstLine="1134"/>
        <w:jc w:val="center"/>
        <w:textAlignment w:val="baseline"/>
        <w:rPr>
          <w:rFonts w:eastAsia="Arial"/>
          <w:kern w:val="1"/>
          <w:sz w:val="28"/>
          <w:szCs w:val="28"/>
          <w:lang w:eastAsia="ar-SA"/>
        </w:rPr>
      </w:pPr>
      <w:r w:rsidRPr="0059123C">
        <w:rPr>
          <w:rFonts w:eastAsia="Arial"/>
          <w:b/>
          <w:kern w:val="1"/>
          <w:sz w:val="28"/>
          <w:szCs w:val="28"/>
          <w:lang w:eastAsia="ar-SA"/>
        </w:rPr>
        <w:t>3.</w:t>
      </w:r>
      <w:r w:rsidR="00F64E1A" w:rsidRPr="0059123C">
        <w:rPr>
          <w:rFonts w:eastAsia="Arial"/>
          <w:b/>
          <w:kern w:val="1"/>
          <w:sz w:val="28"/>
          <w:szCs w:val="28"/>
          <w:lang w:eastAsia="ar-SA"/>
        </w:rPr>
        <w:t xml:space="preserve">ОБОБЩЁННАЯ ХАРАКТЕРИСТИКА ОСНОВНЫХ МЕРОПРИЯТИЙ </w:t>
      </w:r>
      <w:r w:rsidR="005572BB" w:rsidRPr="0059123C">
        <w:rPr>
          <w:b/>
          <w:sz w:val="28"/>
          <w:szCs w:val="28"/>
        </w:rPr>
        <w:t>ПОДПРОГРАММЫ</w:t>
      </w:r>
      <w:r w:rsidR="005572BB" w:rsidRPr="0059123C">
        <w:rPr>
          <w:sz w:val="28"/>
          <w:szCs w:val="28"/>
        </w:rPr>
        <w:t>.</w:t>
      </w:r>
    </w:p>
    <w:p w:rsidR="00F64E1A" w:rsidRPr="0059123C" w:rsidRDefault="00F64E1A" w:rsidP="0059123C">
      <w:pPr>
        <w:widowControl w:val="0"/>
        <w:suppressAutoHyphens/>
        <w:snapToGrid w:val="0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В рамках </w:t>
      </w:r>
      <w:r w:rsidR="005572BB" w:rsidRPr="0059123C">
        <w:rPr>
          <w:sz w:val="28"/>
          <w:szCs w:val="28"/>
        </w:rPr>
        <w:t>подпрограммы</w:t>
      </w:r>
      <w:r w:rsidR="005572BB"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 реализую</w:t>
      </w:r>
      <w:r w:rsidR="00CA19CC" w:rsidRPr="0059123C">
        <w:rPr>
          <w:rFonts w:eastAsia="Andale Sans UI"/>
          <w:kern w:val="1"/>
          <w:sz w:val="28"/>
          <w:szCs w:val="28"/>
          <w:lang w:eastAsia="fa-IR" w:bidi="fa-IR"/>
        </w:rPr>
        <w:t>тся  основные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 мероприятия: </w:t>
      </w:r>
    </w:p>
    <w:p w:rsidR="00E74D2E" w:rsidRDefault="00F64E1A" w:rsidP="00E74D2E">
      <w:pPr>
        <w:widowControl w:val="0"/>
        <w:suppressAutoHyphens/>
        <w:snapToGrid w:val="0"/>
        <w:spacing w:after="200" w:line="276" w:lineRule="auto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59123C">
        <w:rPr>
          <w:rFonts w:eastAsia="Andale Sans UI"/>
          <w:kern w:val="1"/>
          <w:sz w:val="28"/>
          <w:szCs w:val="28"/>
          <w:lang w:eastAsia="fa-IR" w:bidi="fa-IR"/>
        </w:rPr>
        <w:t>Организация благоустройства территории поселения.</w:t>
      </w:r>
      <w:r w:rsidR="0059123C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В рамках данного мероприятия предусматривается:- обслуживание зеленых насаждений - это содержание, капитальный и текущий ремонт зеленых насаждений - полив деревьев, кустарников, цветников,  очистка от опавших листьев и случайного мусора; прополка цветников, окучивание и разокучивание роз, кустарников и деревьев; обрезка деревьев (омолаживающая, санитарная), подсадка роз, 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lastRenderedPageBreak/>
        <w:t>кустарников,  удаление поросли, обрезке роз и кустарников, валка сухостойных и аварийно-опасных деревьев,  посадка деревьев, кустарников, цветников,  парков,  погрузка мусора,</w:t>
      </w:r>
      <w:r w:rsidR="00173A55" w:rsidRPr="0059123C">
        <w:rPr>
          <w:rFonts w:eastAsia="Andale Sans UI"/>
          <w:kern w:val="1"/>
          <w:sz w:val="28"/>
          <w:szCs w:val="28"/>
          <w:lang w:eastAsia="fa-IR" w:bidi="fa-IR"/>
        </w:rPr>
        <w:t>;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  вырубка сухостоя,  уход за зелеными насаждениями;- благоустройство мест захоронения - содержание, ремонт, акарицидная (противоклеще</w:t>
      </w:r>
      <w:r w:rsidR="00CA19CC" w:rsidRPr="0059123C">
        <w:rPr>
          <w:rFonts w:eastAsia="Andale Sans UI"/>
          <w:kern w:val="1"/>
          <w:sz w:val="28"/>
          <w:szCs w:val="28"/>
          <w:lang w:eastAsia="fa-IR" w:bidi="fa-IR"/>
        </w:rPr>
        <w:t>вая) обработка мест захоронений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 ; - содержание сетей уличного освещения - обеспечение работоспособности сетей наружного освещения;- привлечение жителей, индивидуальных предпринимателей  к работе по уборке и содержанию, охране окружающей среды на  территории поселения.</w:t>
      </w:r>
      <w:r w:rsidR="00E74D2E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 xml:space="preserve">Обеспечение реализации </w:t>
      </w:r>
      <w:r w:rsidR="00FC060C" w:rsidRPr="0059123C">
        <w:rPr>
          <w:sz w:val="28"/>
          <w:szCs w:val="28"/>
        </w:rPr>
        <w:t>подпрограммы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>.</w:t>
      </w:r>
      <w:r w:rsidR="00E74D2E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Pr="0059123C">
        <w:rPr>
          <w:rFonts w:eastAsia="Andale Sans UI"/>
          <w:kern w:val="1"/>
          <w:sz w:val="28"/>
          <w:szCs w:val="28"/>
          <w:lang w:eastAsia="fa-IR" w:bidi="fa-IR"/>
        </w:rPr>
        <w:t>В рамках мероприятия предусматривается обеспечение деятельности администрации поселения.</w:t>
      </w:r>
      <w:r w:rsidR="00E74D2E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Pr="0059123C">
        <w:rPr>
          <w:rFonts w:eastAsia="Arial"/>
          <w:color w:val="000000"/>
          <w:kern w:val="1"/>
          <w:sz w:val="28"/>
          <w:szCs w:val="28"/>
          <w:lang w:eastAsia="ar-SA"/>
        </w:rPr>
        <w:t xml:space="preserve">Перечень основных мероприятий </w:t>
      </w:r>
      <w:r w:rsidR="00FC060C" w:rsidRPr="0059123C">
        <w:rPr>
          <w:sz w:val="28"/>
          <w:szCs w:val="28"/>
        </w:rPr>
        <w:t>подпрограммы</w:t>
      </w:r>
      <w:r w:rsidR="00FC060C" w:rsidRPr="0059123C">
        <w:rPr>
          <w:rFonts w:eastAsia="Arial"/>
          <w:color w:val="000000"/>
          <w:kern w:val="1"/>
          <w:sz w:val="28"/>
          <w:szCs w:val="28"/>
          <w:lang w:eastAsia="ar-SA"/>
        </w:rPr>
        <w:t xml:space="preserve"> </w:t>
      </w:r>
      <w:r w:rsidRPr="0059123C">
        <w:rPr>
          <w:rFonts w:eastAsia="Arial"/>
          <w:color w:val="000000"/>
          <w:kern w:val="1"/>
          <w:sz w:val="28"/>
          <w:szCs w:val="28"/>
          <w:lang w:eastAsia="ar-SA"/>
        </w:rPr>
        <w:t xml:space="preserve">представлен в приложении 2 к </w:t>
      </w:r>
      <w:r w:rsidR="00FC060C" w:rsidRPr="0059123C">
        <w:rPr>
          <w:sz w:val="28"/>
          <w:szCs w:val="28"/>
        </w:rPr>
        <w:t>подпрограмме</w:t>
      </w:r>
      <w:r w:rsidRPr="0059123C">
        <w:rPr>
          <w:rFonts w:eastAsia="Arial"/>
          <w:color w:val="000000"/>
          <w:kern w:val="1"/>
          <w:sz w:val="28"/>
          <w:szCs w:val="28"/>
          <w:lang w:eastAsia="ar-SA"/>
        </w:rPr>
        <w:t>.</w:t>
      </w:r>
    </w:p>
    <w:p w:rsidR="00F64E1A" w:rsidRPr="00E74D2E" w:rsidRDefault="006304A9" w:rsidP="00E74D2E">
      <w:pPr>
        <w:widowControl w:val="0"/>
        <w:suppressAutoHyphens/>
        <w:snapToGrid w:val="0"/>
        <w:spacing w:after="200" w:line="276" w:lineRule="auto"/>
        <w:jc w:val="center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59123C">
        <w:rPr>
          <w:rFonts w:eastAsia="Andale Sans UI"/>
          <w:b/>
          <w:kern w:val="1"/>
          <w:sz w:val="28"/>
          <w:szCs w:val="28"/>
          <w:lang w:eastAsia="fa-IR" w:bidi="fa-IR"/>
        </w:rPr>
        <w:t>4.</w:t>
      </w:r>
      <w:r w:rsidR="00F64E1A" w:rsidRPr="0059123C">
        <w:rPr>
          <w:rFonts w:eastAsia="Andale Sans UI"/>
          <w:b/>
          <w:kern w:val="1"/>
          <w:sz w:val="28"/>
          <w:szCs w:val="28"/>
          <w:lang w:eastAsia="fa-IR" w:bidi="fa-IR"/>
        </w:rPr>
        <w:t>ИНФОРМАЦИЯ ПО РЕСУРСНОМУ ОБЕСПЕЧЕНИЮ</w:t>
      </w:r>
    </w:p>
    <w:p w:rsidR="00F64E1A" w:rsidRPr="0059123C" w:rsidRDefault="00F64E1A" w:rsidP="00E74D2E">
      <w:pPr>
        <w:widowControl w:val="0"/>
        <w:suppressAutoHyphens/>
        <w:jc w:val="center"/>
        <w:textAlignment w:val="baseline"/>
        <w:rPr>
          <w:rFonts w:eastAsia="Andale Sans UI"/>
          <w:b/>
          <w:caps/>
          <w:kern w:val="28"/>
          <w:sz w:val="28"/>
          <w:szCs w:val="28"/>
          <w:lang w:eastAsia="fa-IR" w:bidi="fa-IR"/>
        </w:rPr>
      </w:pPr>
      <w:r w:rsidRPr="0059123C">
        <w:rPr>
          <w:rFonts w:eastAsia="Andale Sans UI"/>
          <w:b/>
          <w:kern w:val="1"/>
          <w:sz w:val="28"/>
          <w:szCs w:val="28"/>
          <w:lang w:eastAsia="fa-IR" w:bidi="fa-IR"/>
        </w:rPr>
        <w:t>ПОДПРОГРАММЫ</w:t>
      </w:r>
    </w:p>
    <w:p w:rsidR="00F64E1A" w:rsidRPr="0059123C" w:rsidRDefault="00F64E1A" w:rsidP="0059123C">
      <w:pPr>
        <w:suppressAutoHyphens/>
        <w:autoSpaceDE w:val="0"/>
        <w:jc w:val="both"/>
        <w:textAlignment w:val="baseline"/>
        <w:rPr>
          <w:rFonts w:eastAsia="Arial"/>
          <w:kern w:val="1"/>
          <w:sz w:val="28"/>
          <w:szCs w:val="28"/>
          <w:lang w:eastAsia="ar-SA"/>
        </w:rPr>
      </w:pPr>
      <w:r w:rsidRPr="0059123C">
        <w:rPr>
          <w:rFonts w:eastAsia="Arial"/>
          <w:kern w:val="1"/>
          <w:sz w:val="28"/>
          <w:szCs w:val="28"/>
          <w:lang w:eastAsia="ar-SA"/>
        </w:rPr>
        <w:t xml:space="preserve">Финансовые ресурсы, необходимые для реализации </w:t>
      </w:r>
      <w:r w:rsidR="0011600C" w:rsidRPr="0059123C">
        <w:rPr>
          <w:sz w:val="28"/>
          <w:szCs w:val="28"/>
        </w:rPr>
        <w:t>подпрограммы</w:t>
      </w:r>
      <w:r w:rsidR="0011600C" w:rsidRPr="0059123C">
        <w:rPr>
          <w:rFonts w:eastAsia="Arial"/>
          <w:kern w:val="1"/>
          <w:sz w:val="28"/>
          <w:szCs w:val="28"/>
          <w:lang w:eastAsia="ar-SA"/>
        </w:rPr>
        <w:t xml:space="preserve"> в 201</w:t>
      </w:r>
      <w:r w:rsidR="00CB4298" w:rsidRPr="0059123C">
        <w:rPr>
          <w:rFonts w:eastAsia="Arial"/>
          <w:kern w:val="1"/>
          <w:sz w:val="28"/>
          <w:szCs w:val="28"/>
          <w:lang w:eastAsia="ar-SA"/>
        </w:rPr>
        <w:t>9</w:t>
      </w:r>
      <w:r w:rsidR="0011600C" w:rsidRPr="0059123C">
        <w:rPr>
          <w:rFonts w:eastAsia="Arial"/>
          <w:kern w:val="1"/>
          <w:sz w:val="28"/>
          <w:szCs w:val="28"/>
          <w:lang w:eastAsia="ar-SA"/>
        </w:rPr>
        <w:t>-202</w:t>
      </w:r>
      <w:r w:rsidR="00CB4298" w:rsidRPr="0059123C">
        <w:rPr>
          <w:rFonts w:eastAsia="Arial"/>
          <w:kern w:val="1"/>
          <w:sz w:val="28"/>
          <w:szCs w:val="28"/>
          <w:lang w:eastAsia="ar-SA"/>
        </w:rPr>
        <w:t>1</w:t>
      </w:r>
      <w:r w:rsidRPr="0059123C">
        <w:rPr>
          <w:rFonts w:eastAsia="Arial"/>
          <w:kern w:val="1"/>
          <w:sz w:val="28"/>
          <w:szCs w:val="28"/>
          <w:lang w:eastAsia="ar-SA"/>
        </w:rPr>
        <w:t xml:space="preserve"> годах, будут приведены в соответствие с объёмами бюджетных ассигнований, предусмотренных Решением Собранием депутатов </w:t>
      </w:r>
      <w:r w:rsidR="006304A9" w:rsidRPr="0059123C">
        <w:rPr>
          <w:rFonts w:eastAsia="Arial"/>
          <w:kern w:val="1"/>
          <w:sz w:val="28"/>
          <w:szCs w:val="28"/>
          <w:lang w:eastAsia="ar-SA"/>
        </w:rPr>
        <w:t>Калач-</w:t>
      </w:r>
      <w:r w:rsidR="001F40B1" w:rsidRPr="0059123C">
        <w:rPr>
          <w:rFonts w:eastAsia="Arial"/>
          <w:kern w:val="1"/>
          <w:sz w:val="28"/>
          <w:szCs w:val="28"/>
          <w:lang w:eastAsia="ar-SA"/>
        </w:rPr>
        <w:t>Куртлакского</w:t>
      </w:r>
      <w:r w:rsidRPr="0059123C">
        <w:rPr>
          <w:rFonts w:eastAsia="Arial"/>
          <w:kern w:val="1"/>
          <w:sz w:val="28"/>
          <w:szCs w:val="28"/>
          <w:lang w:eastAsia="ar-SA"/>
        </w:rPr>
        <w:t xml:space="preserve"> сельского поселения  «О бюджете </w:t>
      </w:r>
      <w:r w:rsidR="006304A9" w:rsidRPr="0059123C">
        <w:rPr>
          <w:rFonts w:eastAsia="Arial"/>
          <w:kern w:val="1"/>
          <w:sz w:val="28"/>
          <w:szCs w:val="28"/>
          <w:lang w:eastAsia="ar-SA"/>
        </w:rPr>
        <w:t>Калач-</w:t>
      </w:r>
      <w:r w:rsidR="001F40B1" w:rsidRPr="0059123C">
        <w:rPr>
          <w:rFonts w:eastAsia="Arial"/>
          <w:kern w:val="1"/>
          <w:sz w:val="28"/>
          <w:szCs w:val="28"/>
          <w:lang w:eastAsia="ar-SA"/>
        </w:rPr>
        <w:t>Куртлакского</w:t>
      </w:r>
      <w:r w:rsidRPr="0059123C">
        <w:rPr>
          <w:rFonts w:eastAsia="Arial"/>
          <w:kern w:val="1"/>
          <w:sz w:val="28"/>
          <w:szCs w:val="28"/>
          <w:lang w:eastAsia="ar-SA"/>
        </w:rPr>
        <w:t xml:space="preserve"> сельского поселения  на 2014 год </w:t>
      </w:r>
      <w:r w:rsidR="001F40B1" w:rsidRPr="0059123C">
        <w:rPr>
          <w:rFonts w:eastAsia="Arial"/>
          <w:kern w:val="1"/>
          <w:sz w:val="28"/>
          <w:szCs w:val="28"/>
          <w:lang w:eastAsia="ar-SA"/>
        </w:rPr>
        <w:t>и на плановый период 201</w:t>
      </w:r>
      <w:r w:rsidR="00CB4298" w:rsidRPr="0059123C">
        <w:rPr>
          <w:rFonts w:eastAsia="Arial"/>
          <w:kern w:val="1"/>
          <w:sz w:val="28"/>
          <w:szCs w:val="28"/>
          <w:lang w:eastAsia="ar-SA"/>
        </w:rPr>
        <w:t>9</w:t>
      </w:r>
      <w:r w:rsidR="001F40B1" w:rsidRPr="0059123C">
        <w:rPr>
          <w:rFonts w:eastAsia="Arial"/>
          <w:kern w:val="1"/>
          <w:sz w:val="28"/>
          <w:szCs w:val="28"/>
          <w:lang w:eastAsia="ar-SA"/>
        </w:rPr>
        <w:t xml:space="preserve"> и 202</w:t>
      </w:r>
      <w:r w:rsidR="00CB4298" w:rsidRPr="0059123C">
        <w:rPr>
          <w:rFonts w:eastAsia="Arial"/>
          <w:kern w:val="1"/>
          <w:sz w:val="28"/>
          <w:szCs w:val="28"/>
          <w:lang w:eastAsia="ar-SA"/>
        </w:rPr>
        <w:t>1</w:t>
      </w:r>
      <w:r w:rsidRPr="0059123C">
        <w:rPr>
          <w:rFonts w:eastAsia="Arial"/>
          <w:kern w:val="1"/>
          <w:sz w:val="28"/>
          <w:szCs w:val="28"/>
          <w:lang w:eastAsia="ar-SA"/>
        </w:rPr>
        <w:t xml:space="preserve"> годов».Информация по ресурсному обеспечению реализации </w:t>
      </w:r>
      <w:r w:rsidR="0011600C" w:rsidRPr="0059123C">
        <w:rPr>
          <w:sz w:val="28"/>
          <w:szCs w:val="28"/>
        </w:rPr>
        <w:t>подпрограммы</w:t>
      </w:r>
      <w:r w:rsidR="0011600C" w:rsidRPr="0059123C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59123C">
        <w:rPr>
          <w:rFonts w:eastAsia="Arial"/>
          <w:kern w:val="1"/>
          <w:sz w:val="28"/>
          <w:szCs w:val="28"/>
          <w:lang w:eastAsia="ar-SA"/>
        </w:rPr>
        <w:t xml:space="preserve">по годам представлена в приложении 3, 4 к </w:t>
      </w:r>
      <w:r w:rsidR="0011600C" w:rsidRPr="0059123C">
        <w:rPr>
          <w:sz w:val="28"/>
          <w:szCs w:val="28"/>
        </w:rPr>
        <w:t>подпрограмме</w:t>
      </w:r>
      <w:r w:rsidRPr="0059123C">
        <w:rPr>
          <w:rFonts w:eastAsia="Arial"/>
          <w:kern w:val="1"/>
          <w:sz w:val="28"/>
          <w:szCs w:val="28"/>
          <w:lang w:eastAsia="ar-SA"/>
        </w:rPr>
        <w:t>.</w:t>
      </w:r>
    </w:p>
    <w:p w:rsidR="00F64E1A" w:rsidRPr="0059123C" w:rsidRDefault="006304A9" w:rsidP="0059123C">
      <w:pPr>
        <w:widowControl w:val="0"/>
        <w:suppressAutoHyphens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fa-IR" w:bidi="fa-IR"/>
        </w:rPr>
      </w:pPr>
      <w:r w:rsidRPr="0059123C">
        <w:rPr>
          <w:rFonts w:eastAsia="Andale Sans UI"/>
          <w:b/>
          <w:kern w:val="1"/>
          <w:sz w:val="28"/>
          <w:szCs w:val="28"/>
          <w:lang w:eastAsia="fa-IR" w:bidi="fa-IR"/>
        </w:rPr>
        <w:t>5.</w:t>
      </w:r>
      <w:r w:rsidR="00F64E1A" w:rsidRPr="0059123C">
        <w:rPr>
          <w:rFonts w:eastAsia="Andale Sans UI"/>
          <w:b/>
          <w:kern w:val="1"/>
          <w:sz w:val="28"/>
          <w:szCs w:val="28"/>
          <w:lang w:eastAsia="fa-IR" w:bidi="fa-IR"/>
        </w:rPr>
        <w:t xml:space="preserve">МЕТОДИКА ОЦЕНКИ ЭФФЕКТИВНОСТИ </w:t>
      </w:r>
      <w:r w:rsidR="00F64E1A" w:rsidRPr="0059123C">
        <w:rPr>
          <w:rFonts w:eastAsia="Andale Sans UI"/>
          <w:b/>
          <w:caps/>
          <w:kern w:val="28"/>
          <w:sz w:val="28"/>
          <w:szCs w:val="28"/>
          <w:lang w:eastAsia="fa-IR" w:bidi="fa-IR"/>
        </w:rPr>
        <w:t>ПОДпрограммы</w:t>
      </w:r>
    </w:p>
    <w:p w:rsidR="00F64E1A" w:rsidRPr="0059123C" w:rsidRDefault="00F64E1A" w:rsidP="0059123C">
      <w:pPr>
        <w:suppressAutoHyphens/>
        <w:autoSpaceDE w:val="0"/>
        <w:jc w:val="both"/>
        <w:textAlignment w:val="baseline"/>
        <w:rPr>
          <w:rFonts w:eastAsia="Arial"/>
          <w:kern w:val="1"/>
          <w:sz w:val="28"/>
          <w:szCs w:val="28"/>
          <w:lang w:eastAsia="ar-SA"/>
        </w:rPr>
      </w:pPr>
      <w:r w:rsidRPr="0059123C">
        <w:rPr>
          <w:rFonts w:eastAsia="Arial"/>
          <w:kern w:val="1"/>
          <w:sz w:val="28"/>
          <w:szCs w:val="28"/>
          <w:lang w:eastAsia="ar-SA"/>
        </w:rPr>
        <w:t xml:space="preserve">Оценка эффективности реализации </w:t>
      </w:r>
      <w:r w:rsidR="0011600C" w:rsidRPr="0059123C">
        <w:rPr>
          <w:sz w:val="28"/>
          <w:szCs w:val="28"/>
        </w:rPr>
        <w:t>подпрограммы</w:t>
      </w:r>
      <w:r w:rsidR="0011600C" w:rsidRPr="0059123C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59123C">
        <w:rPr>
          <w:rFonts w:eastAsia="Arial"/>
          <w:kern w:val="1"/>
          <w:sz w:val="28"/>
          <w:szCs w:val="28"/>
          <w:lang w:eastAsia="ar-SA"/>
        </w:rPr>
        <w:t>будет осуществляться путём ежегодного сопоставления:</w:t>
      </w:r>
      <w:r w:rsidR="00E74D2E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59123C">
        <w:rPr>
          <w:rFonts w:eastAsia="Arial"/>
          <w:kern w:val="1"/>
          <w:sz w:val="28"/>
          <w:szCs w:val="28"/>
          <w:lang w:eastAsia="ar-SA"/>
        </w:rPr>
        <w:t xml:space="preserve">фактических (в сопоставимых условиях) и планируемых значений целевых показателей </w:t>
      </w:r>
      <w:r w:rsidR="0011600C" w:rsidRPr="0059123C">
        <w:rPr>
          <w:sz w:val="28"/>
          <w:szCs w:val="28"/>
        </w:rPr>
        <w:t>подпрограммы</w:t>
      </w:r>
      <w:r w:rsidR="0011600C" w:rsidRPr="0059123C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59123C">
        <w:rPr>
          <w:rFonts w:eastAsia="Arial"/>
          <w:kern w:val="1"/>
          <w:sz w:val="28"/>
          <w:szCs w:val="28"/>
          <w:lang w:eastAsia="ar-SA"/>
        </w:rPr>
        <w:t xml:space="preserve">(целевой параметр -100%);фактических (в сопоставимых условиях) и планируемых объёмов расходов местного бюджета на реализацию </w:t>
      </w:r>
      <w:r w:rsidR="0011600C" w:rsidRPr="0059123C">
        <w:rPr>
          <w:sz w:val="28"/>
          <w:szCs w:val="28"/>
        </w:rPr>
        <w:t>подпрограммы</w:t>
      </w:r>
      <w:r w:rsidR="0011600C" w:rsidRPr="0059123C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59123C">
        <w:rPr>
          <w:rFonts w:eastAsia="Arial"/>
          <w:kern w:val="1"/>
          <w:sz w:val="28"/>
          <w:szCs w:val="28"/>
          <w:lang w:eastAsia="ar-SA"/>
        </w:rPr>
        <w:t xml:space="preserve">и её основных мероприятий (целевой параметр не менее 95%);числа выполненных и планируемых мероприятий плана реализации </w:t>
      </w:r>
      <w:r w:rsidR="0011600C" w:rsidRPr="0059123C">
        <w:rPr>
          <w:sz w:val="28"/>
          <w:szCs w:val="28"/>
        </w:rPr>
        <w:t>подпрограммы</w:t>
      </w:r>
      <w:r w:rsidR="0011600C" w:rsidRPr="0059123C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59123C">
        <w:rPr>
          <w:rFonts w:eastAsia="Arial"/>
          <w:kern w:val="1"/>
          <w:sz w:val="28"/>
          <w:szCs w:val="28"/>
          <w:lang w:eastAsia="ar-SA"/>
        </w:rPr>
        <w:t>(целевой параметр – 100%).</w:t>
      </w:r>
    </w:p>
    <w:p w:rsidR="00F64E1A" w:rsidRPr="007E67C0" w:rsidRDefault="00F64E1A" w:rsidP="00F64E1A">
      <w:pPr>
        <w:widowControl w:val="0"/>
        <w:suppressAutoHyphens/>
        <w:jc w:val="center"/>
        <w:textAlignment w:val="baseline"/>
        <w:rPr>
          <w:rFonts w:eastAsia="Andale Sans UI"/>
          <w:kern w:val="1"/>
          <w:lang w:eastAsia="fa-IR" w:bidi="fa-IR"/>
        </w:rPr>
      </w:pPr>
    </w:p>
    <w:p w:rsidR="00F64E1A" w:rsidRPr="00A72B86" w:rsidRDefault="00F64E1A" w:rsidP="00F64E1A">
      <w:pPr>
        <w:widowControl w:val="0"/>
        <w:suppressAutoHyphens/>
        <w:jc w:val="center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</w:p>
    <w:p w:rsidR="00854227" w:rsidRPr="00A72B86" w:rsidRDefault="00F64E1A" w:rsidP="00F64E1A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2"/>
          <w:szCs w:val="22"/>
        </w:rPr>
      </w:pPr>
      <w:r w:rsidRPr="00A72B8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54227" w:rsidRPr="00A72B86" w:rsidRDefault="00854227" w:rsidP="00F64E1A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2"/>
          <w:szCs w:val="22"/>
        </w:rPr>
      </w:pPr>
    </w:p>
    <w:p w:rsidR="00854227" w:rsidRPr="00A72B86" w:rsidRDefault="00854227" w:rsidP="00F64E1A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2"/>
          <w:szCs w:val="22"/>
        </w:rPr>
      </w:pPr>
    </w:p>
    <w:p w:rsidR="00854227" w:rsidRPr="00A72B86" w:rsidRDefault="00854227" w:rsidP="00F64E1A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2"/>
          <w:szCs w:val="22"/>
        </w:rPr>
      </w:pPr>
    </w:p>
    <w:p w:rsidR="00854227" w:rsidRPr="00A72B86" w:rsidRDefault="00854227" w:rsidP="00F64E1A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2"/>
          <w:szCs w:val="22"/>
        </w:rPr>
      </w:pPr>
    </w:p>
    <w:p w:rsidR="006304A9" w:rsidRPr="00A72B86" w:rsidRDefault="00F64E1A" w:rsidP="0085422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A72B86">
        <w:rPr>
          <w:sz w:val="22"/>
          <w:szCs w:val="22"/>
        </w:rPr>
        <w:t xml:space="preserve">    </w:t>
      </w:r>
    </w:p>
    <w:p w:rsidR="006304A9" w:rsidRPr="00A72B86" w:rsidRDefault="006304A9" w:rsidP="0085422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304A9" w:rsidRPr="00A72B86" w:rsidRDefault="006304A9" w:rsidP="0085422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304A9" w:rsidRPr="00A72B86" w:rsidRDefault="006304A9" w:rsidP="0085422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304A9" w:rsidRPr="00A72B86" w:rsidRDefault="006304A9" w:rsidP="0085422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304A9" w:rsidRPr="00A72B86" w:rsidRDefault="006304A9" w:rsidP="0085422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B4A01" w:rsidRPr="00A72B86" w:rsidRDefault="006B4A01" w:rsidP="0011600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60FB0" w:rsidRDefault="00860FB0" w:rsidP="0011600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  <w:sectPr w:rsidR="00860FB0" w:rsidSect="00D44BE4">
          <w:footerReference w:type="even" r:id="rId10"/>
          <w:footerReference w:type="default" r:id="rId11"/>
          <w:pgSz w:w="11906" w:h="16838"/>
          <w:pgMar w:top="907" w:right="849" w:bottom="851" w:left="1134" w:header="720" w:footer="720" w:gutter="0"/>
          <w:pgNumType w:start="1"/>
          <w:cols w:space="720"/>
          <w:docGrid w:linePitch="360"/>
        </w:sectPr>
      </w:pPr>
    </w:p>
    <w:p w:rsidR="003676A4" w:rsidRDefault="003676A4" w:rsidP="00860FB0">
      <w:pPr>
        <w:tabs>
          <w:tab w:val="left" w:pos="2038"/>
        </w:tabs>
        <w:autoSpaceDE w:val="0"/>
        <w:autoSpaceDN w:val="0"/>
        <w:adjustRightInd w:val="0"/>
        <w:ind w:left="9923"/>
        <w:jc w:val="right"/>
        <w:rPr>
          <w:kern w:val="2"/>
          <w:szCs w:val="28"/>
          <w:lang w:eastAsia="en-US"/>
        </w:rPr>
      </w:pPr>
    </w:p>
    <w:p w:rsidR="00F57158" w:rsidRDefault="00F57158" w:rsidP="00E82FB7">
      <w:pPr>
        <w:tabs>
          <w:tab w:val="left" w:pos="2038"/>
        </w:tabs>
        <w:autoSpaceDE w:val="0"/>
        <w:autoSpaceDN w:val="0"/>
        <w:adjustRightInd w:val="0"/>
        <w:ind w:left="9923"/>
        <w:jc w:val="right"/>
        <w:rPr>
          <w:kern w:val="2"/>
          <w:szCs w:val="28"/>
          <w:lang w:eastAsia="en-US"/>
        </w:rPr>
      </w:pPr>
    </w:p>
    <w:p w:rsidR="00860FB0" w:rsidRPr="004E09BF" w:rsidRDefault="00860FB0" w:rsidP="00E82FB7">
      <w:pPr>
        <w:tabs>
          <w:tab w:val="left" w:pos="2038"/>
        </w:tabs>
        <w:autoSpaceDE w:val="0"/>
        <w:autoSpaceDN w:val="0"/>
        <w:adjustRightInd w:val="0"/>
        <w:ind w:left="9923"/>
        <w:jc w:val="right"/>
        <w:rPr>
          <w:szCs w:val="28"/>
        </w:rPr>
      </w:pPr>
      <w:r>
        <w:rPr>
          <w:kern w:val="2"/>
          <w:szCs w:val="28"/>
          <w:lang w:eastAsia="en-US"/>
        </w:rPr>
        <w:t>Таблица</w:t>
      </w:r>
      <w:r w:rsidRPr="004E09BF">
        <w:rPr>
          <w:kern w:val="2"/>
          <w:szCs w:val="28"/>
          <w:lang w:eastAsia="en-US"/>
        </w:rPr>
        <w:t xml:space="preserve"> № 1</w:t>
      </w:r>
    </w:p>
    <w:p w:rsidR="00F57158" w:rsidRDefault="00860FB0" w:rsidP="00F57158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</w:rPr>
      </w:pPr>
      <w:r w:rsidRPr="004B1122">
        <w:rPr>
          <w:kern w:val="2"/>
          <w:lang w:eastAsia="en-US"/>
        </w:rPr>
        <w:t xml:space="preserve">к муниципальной программе </w:t>
      </w:r>
      <w:r>
        <w:rPr>
          <w:kern w:val="2"/>
          <w:lang w:eastAsia="en-US"/>
        </w:rPr>
        <w:t>Калач-Куртлакского</w:t>
      </w:r>
      <w:r w:rsidRPr="004B1122">
        <w:rPr>
          <w:kern w:val="2"/>
          <w:lang w:eastAsia="en-US"/>
        </w:rPr>
        <w:t xml:space="preserve"> сельского поселения </w:t>
      </w:r>
      <w:r w:rsidRPr="004B1122">
        <w:t xml:space="preserve">«Обеспечение качественными </w:t>
      </w:r>
      <w:r>
        <w:t>жилищно-</w:t>
      </w:r>
      <w:r w:rsidRPr="004B1122">
        <w:t>к</w:t>
      </w:r>
      <w:r>
        <w:t xml:space="preserve">оммунальными услугами населения </w:t>
      </w:r>
      <w:r w:rsidRPr="004B1122">
        <w:t>поселения</w:t>
      </w:r>
      <w:r w:rsidRPr="004B1122">
        <w:rPr>
          <w:kern w:val="2"/>
        </w:rPr>
        <w:t xml:space="preserve">» </w:t>
      </w:r>
    </w:p>
    <w:p w:rsidR="00860FB0" w:rsidRPr="00F57158" w:rsidRDefault="00860FB0" w:rsidP="00F57158">
      <w:pPr>
        <w:tabs>
          <w:tab w:val="left" w:pos="4928"/>
          <w:tab w:val="left" w:pos="9857"/>
        </w:tabs>
        <w:autoSpaceDE w:val="0"/>
        <w:autoSpaceDN w:val="0"/>
        <w:adjustRightInd w:val="0"/>
        <w:jc w:val="center"/>
        <w:rPr>
          <w:kern w:val="2"/>
        </w:rPr>
      </w:pPr>
      <w:r w:rsidRPr="001855F9">
        <w:rPr>
          <w:bCs/>
          <w:kern w:val="2"/>
          <w:szCs w:val="28"/>
        </w:rPr>
        <w:t>СВЕДЕНИЯ</w:t>
      </w:r>
    </w:p>
    <w:p w:rsidR="00860FB0" w:rsidRPr="001855F9" w:rsidRDefault="00860FB0" w:rsidP="00E82FB7">
      <w:pPr>
        <w:autoSpaceDE w:val="0"/>
        <w:autoSpaceDN w:val="0"/>
        <w:adjustRightInd w:val="0"/>
        <w:jc w:val="center"/>
        <w:rPr>
          <w:kern w:val="2"/>
          <w:szCs w:val="28"/>
        </w:rPr>
      </w:pPr>
      <w:r w:rsidRPr="001855F9">
        <w:rPr>
          <w:bCs/>
          <w:kern w:val="2"/>
          <w:szCs w:val="28"/>
        </w:rPr>
        <w:t xml:space="preserve">о показателях </w:t>
      </w:r>
      <w:r>
        <w:rPr>
          <w:bCs/>
          <w:kern w:val="2"/>
          <w:szCs w:val="28"/>
        </w:rPr>
        <w:t xml:space="preserve">муниципальной </w:t>
      </w:r>
      <w:r w:rsidRPr="001855F9">
        <w:rPr>
          <w:bCs/>
          <w:kern w:val="2"/>
          <w:szCs w:val="28"/>
        </w:rPr>
        <w:t>программы</w:t>
      </w:r>
      <w:r w:rsidRPr="001855F9">
        <w:rPr>
          <w:kern w:val="2"/>
          <w:szCs w:val="28"/>
        </w:rPr>
        <w:t xml:space="preserve"> </w:t>
      </w:r>
    </w:p>
    <w:p w:rsidR="00860FB0" w:rsidRPr="001855F9" w:rsidRDefault="00860FB0" w:rsidP="00E82FB7">
      <w:pPr>
        <w:autoSpaceDE w:val="0"/>
        <w:autoSpaceDN w:val="0"/>
        <w:adjustRightInd w:val="0"/>
        <w:jc w:val="center"/>
        <w:rPr>
          <w:bCs/>
          <w:kern w:val="2"/>
          <w:szCs w:val="28"/>
        </w:rPr>
      </w:pPr>
      <w:r>
        <w:rPr>
          <w:kern w:val="2"/>
          <w:szCs w:val="28"/>
        </w:rPr>
        <w:t>Калач-Куртлакского сельского поселения</w:t>
      </w:r>
      <w:r w:rsidRPr="001855F9">
        <w:rPr>
          <w:kern w:val="2"/>
          <w:szCs w:val="28"/>
        </w:rPr>
        <w:t xml:space="preserve"> «</w:t>
      </w:r>
      <w:r w:rsidRPr="00FD1763">
        <w:t>Обеспечение качественными коммунальными услугами населения</w:t>
      </w:r>
      <w:r w:rsidRPr="00A001CA">
        <w:rPr>
          <w:kern w:val="2"/>
          <w:szCs w:val="28"/>
        </w:rPr>
        <w:t>»</w:t>
      </w:r>
      <w:r w:rsidRPr="001855F9">
        <w:rPr>
          <w:kern w:val="2"/>
          <w:szCs w:val="28"/>
        </w:rPr>
        <w:t xml:space="preserve">, </w:t>
      </w:r>
      <w:r w:rsidRPr="001855F9">
        <w:rPr>
          <w:bCs/>
          <w:kern w:val="2"/>
          <w:szCs w:val="28"/>
        </w:rPr>
        <w:t xml:space="preserve">подпрограмм </w:t>
      </w:r>
      <w:r>
        <w:rPr>
          <w:bCs/>
          <w:kern w:val="2"/>
          <w:szCs w:val="28"/>
        </w:rPr>
        <w:t>муниципальной</w:t>
      </w:r>
      <w:r w:rsidRPr="001855F9">
        <w:rPr>
          <w:bCs/>
          <w:kern w:val="2"/>
          <w:szCs w:val="28"/>
        </w:rPr>
        <w:t xml:space="preserve"> программы</w:t>
      </w:r>
      <w:r w:rsidRPr="001855F9">
        <w:rPr>
          <w:kern w:val="2"/>
          <w:szCs w:val="28"/>
        </w:rPr>
        <w:t xml:space="preserve"> </w:t>
      </w:r>
      <w:r w:rsidRPr="001855F9">
        <w:rPr>
          <w:bCs/>
          <w:kern w:val="2"/>
          <w:szCs w:val="28"/>
        </w:rPr>
        <w:t>и их значениях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29"/>
        <w:gridCol w:w="1275"/>
        <w:gridCol w:w="1418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142"/>
        <w:gridCol w:w="708"/>
        <w:gridCol w:w="786"/>
      </w:tblGrid>
      <w:tr w:rsidR="00860FB0" w:rsidRPr="00BA511C" w:rsidTr="00E41CD5">
        <w:tc>
          <w:tcPr>
            <w:tcW w:w="540" w:type="dxa"/>
            <w:vMerge w:val="restart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  <w:lang w:eastAsia="en-US"/>
              </w:rPr>
            </w:pPr>
            <w:r w:rsidRPr="00BA511C">
              <w:rPr>
                <w:bCs/>
                <w:spacing w:val="-6"/>
                <w:kern w:val="2"/>
                <w:lang w:eastAsia="en-US"/>
              </w:rPr>
              <w:t>№</w:t>
            </w:r>
          </w:p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  <w:lang w:eastAsia="en-US"/>
              </w:rPr>
              <w:t>п/п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860FB0" w:rsidRPr="00BA511C" w:rsidRDefault="00860FB0" w:rsidP="00E82FB7">
            <w:pPr>
              <w:rPr>
                <w:bCs/>
                <w:spacing w:val="-6"/>
                <w:kern w:val="2"/>
                <w:lang w:eastAsia="en-US"/>
              </w:rPr>
            </w:pPr>
            <w:r w:rsidRPr="00BA511C">
              <w:rPr>
                <w:bCs/>
                <w:spacing w:val="-6"/>
                <w:kern w:val="2"/>
                <w:lang w:eastAsia="en-US"/>
              </w:rPr>
              <w:t>Номер и наименование</w:t>
            </w:r>
          </w:p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  <w:lang w:eastAsia="en-US"/>
              </w:rPr>
              <w:t>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  <w:lang w:eastAsia="en-US"/>
              </w:rPr>
              <w:t>Вид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  <w:lang w:eastAsia="en-US"/>
              </w:rPr>
              <w:t>Единица измере</w:t>
            </w:r>
            <w:r w:rsidRPr="00BA511C">
              <w:rPr>
                <w:bCs/>
                <w:spacing w:val="-6"/>
                <w:kern w:val="2"/>
                <w:lang w:eastAsia="en-US"/>
              </w:rPr>
              <w:softHyphen/>
              <w:t>ния</w:t>
            </w:r>
          </w:p>
        </w:tc>
        <w:tc>
          <w:tcPr>
            <w:tcW w:w="9007" w:type="dxa"/>
            <w:gridSpan w:val="13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  <w:lang w:eastAsia="en-US"/>
              </w:rPr>
              <w:t>Значение показателя по годам</w:t>
            </w:r>
          </w:p>
        </w:tc>
      </w:tr>
      <w:tr w:rsidR="00860FB0" w:rsidRPr="00BA511C" w:rsidTr="00E41CD5">
        <w:tc>
          <w:tcPr>
            <w:tcW w:w="540" w:type="dxa"/>
            <w:vMerge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2027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2029</w:t>
            </w:r>
          </w:p>
        </w:tc>
        <w:tc>
          <w:tcPr>
            <w:tcW w:w="786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2030</w:t>
            </w:r>
          </w:p>
        </w:tc>
      </w:tr>
      <w:tr w:rsidR="00860FB0" w:rsidRPr="00BA511C" w:rsidTr="00E41CD5">
        <w:tc>
          <w:tcPr>
            <w:tcW w:w="540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16</w:t>
            </w:r>
          </w:p>
        </w:tc>
      </w:tr>
      <w:tr w:rsidR="00860FB0" w:rsidRPr="00BA511C" w:rsidTr="00E41CD5">
        <w:tc>
          <w:tcPr>
            <w:tcW w:w="15069" w:type="dxa"/>
            <w:gridSpan w:val="17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kern w:val="2"/>
              </w:rPr>
            </w:pPr>
            <w:r w:rsidRPr="004778E8">
              <w:rPr>
                <w:bCs/>
                <w:kern w:val="2"/>
                <w:szCs w:val="28"/>
              </w:rPr>
              <w:t>Муниципальная программа</w:t>
            </w:r>
            <w:r w:rsidRPr="004778E8">
              <w:rPr>
                <w:kern w:val="2"/>
                <w:szCs w:val="28"/>
              </w:rPr>
              <w:t xml:space="preserve"> </w:t>
            </w:r>
            <w:r>
              <w:rPr>
                <w:kern w:val="2"/>
                <w:szCs w:val="28"/>
              </w:rPr>
              <w:t>Калач-Куртлакского</w:t>
            </w:r>
            <w:r w:rsidRPr="004778E8">
              <w:rPr>
                <w:kern w:val="2"/>
                <w:szCs w:val="28"/>
              </w:rPr>
              <w:t xml:space="preserve"> сельского поселения «</w:t>
            </w:r>
            <w:r w:rsidRPr="004778E8">
              <w:t xml:space="preserve">Обеспечение качественными </w:t>
            </w:r>
            <w:r>
              <w:t>жилищно-</w:t>
            </w:r>
            <w:r w:rsidRPr="004778E8">
              <w:t>к</w:t>
            </w:r>
            <w:r>
              <w:t>оммунальными услугами населения</w:t>
            </w:r>
            <w:r w:rsidRPr="004778E8">
              <w:rPr>
                <w:kern w:val="2"/>
                <w:szCs w:val="28"/>
              </w:rPr>
              <w:t>»</w:t>
            </w:r>
          </w:p>
        </w:tc>
      </w:tr>
      <w:tr w:rsidR="00860FB0" w:rsidRPr="00BA511C" w:rsidTr="00E41CD5">
        <w:tc>
          <w:tcPr>
            <w:tcW w:w="540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860FB0" w:rsidRPr="00BA511C" w:rsidRDefault="00860FB0" w:rsidP="00E82FB7">
            <w:pPr>
              <w:rPr>
                <w:spacing w:val="-6"/>
              </w:rPr>
            </w:pPr>
            <w:r w:rsidRPr="00BA511C">
              <w:rPr>
                <w:bCs/>
                <w:spacing w:val="-6"/>
                <w:kern w:val="2"/>
                <w:lang w:eastAsia="en-US"/>
              </w:rPr>
              <w:t>Показатель 1</w:t>
            </w:r>
            <w:r w:rsidRPr="00BA511C">
              <w:rPr>
                <w:spacing w:val="-6"/>
              </w:rPr>
              <w:t xml:space="preserve"> «</w:t>
            </w:r>
            <w:r w:rsidR="009F1D5A">
              <w:t>уровень ликвидации свалок</w:t>
            </w:r>
            <w:r w:rsidRPr="00BA511C">
              <w:t>»</w:t>
            </w:r>
          </w:p>
        </w:tc>
        <w:tc>
          <w:tcPr>
            <w:tcW w:w="1275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48,3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48,0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47,8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47,6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47,4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47,2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47,0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46,7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46,5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46,3</w:t>
            </w:r>
          </w:p>
        </w:tc>
      </w:tr>
      <w:tr w:rsidR="00860FB0" w:rsidRPr="00BA511C" w:rsidTr="00E41CD5">
        <w:trPr>
          <w:trHeight w:val="1100"/>
        </w:trPr>
        <w:tc>
          <w:tcPr>
            <w:tcW w:w="540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>
              <w:rPr>
                <w:bCs/>
                <w:spacing w:val="-6"/>
                <w:kern w:val="2"/>
              </w:rPr>
              <w:t>2</w:t>
            </w:r>
          </w:p>
        </w:tc>
        <w:tc>
          <w:tcPr>
            <w:tcW w:w="2829" w:type="dxa"/>
            <w:shd w:val="clear" w:color="auto" w:fill="auto"/>
          </w:tcPr>
          <w:p w:rsidR="00860FB0" w:rsidRPr="00BA511C" w:rsidRDefault="00860FB0" w:rsidP="00E82FB7">
            <w:pPr>
              <w:rPr>
                <w:spacing w:val="-6"/>
              </w:rPr>
            </w:pPr>
            <w:r w:rsidRPr="00BA511C">
              <w:rPr>
                <w:bCs/>
                <w:spacing w:val="-6"/>
                <w:kern w:val="2"/>
                <w:lang w:eastAsia="en-US"/>
              </w:rPr>
              <w:t xml:space="preserve">Показатель </w:t>
            </w:r>
            <w:r>
              <w:rPr>
                <w:bCs/>
                <w:spacing w:val="-6"/>
                <w:kern w:val="2"/>
                <w:lang w:eastAsia="en-US"/>
              </w:rPr>
              <w:t>2</w:t>
            </w:r>
            <w:r w:rsidRPr="00BA511C">
              <w:rPr>
                <w:bCs/>
                <w:spacing w:val="-6"/>
                <w:kern w:val="2"/>
                <w:lang w:eastAsia="en-US"/>
              </w:rPr>
              <w:t xml:space="preserve">. </w:t>
            </w:r>
            <w:r w:rsidRPr="00BA511C">
              <w:rPr>
                <w:spacing w:val="-6"/>
              </w:rPr>
              <w:t>«</w:t>
            </w:r>
            <w:r w:rsidRPr="00BA511C">
              <w:t xml:space="preserve">доля фактически освещенных улиц в общей протяженности улиц </w:t>
            </w:r>
            <w:r>
              <w:t>Калач-Куртлакского</w:t>
            </w:r>
            <w:r w:rsidRPr="00BA511C"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860FB0" w:rsidRPr="00BA511C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860FB0" w:rsidRPr="00BA511C" w:rsidRDefault="00860FB0" w:rsidP="00E82FB7">
            <w:pPr>
              <w:rPr>
                <w:bCs/>
                <w:spacing w:val="-6"/>
                <w:kern w:val="2"/>
              </w:rPr>
            </w:pPr>
            <w:r w:rsidRPr="00BA511C">
              <w:rPr>
                <w:bCs/>
                <w:spacing w:val="-6"/>
                <w:kern w:val="2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  <w:rPr>
                <w:spacing w:val="-6"/>
              </w:rPr>
            </w:pPr>
            <w:r w:rsidRPr="00BA511C">
              <w:rPr>
                <w:spacing w:val="-6"/>
              </w:rPr>
              <w:t>47,42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47,43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48,0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49,0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52,0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54,0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56,0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59,0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60,0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860FB0" w:rsidRPr="00BA511C" w:rsidRDefault="00860FB0" w:rsidP="00E82FB7">
            <w:pPr>
              <w:jc w:val="center"/>
            </w:pPr>
            <w:r w:rsidRPr="00BA511C">
              <w:t>62,0</w:t>
            </w:r>
          </w:p>
        </w:tc>
      </w:tr>
      <w:tr w:rsidR="00860FB0" w:rsidRPr="00BA511C" w:rsidTr="00E41CD5">
        <w:trPr>
          <w:trHeight w:val="983"/>
        </w:trPr>
        <w:tc>
          <w:tcPr>
            <w:tcW w:w="540" w:type="dxa"/>
            <w:shd w:val="clear" w:color="auto" w:fill="auto"/>
          </w:tcPr>
          <w:p w:rsidR="00860FB0" w:rsidRPr="00860FB0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  <w:highlight w:val="yellow"/>
              </w:rPr>
            </w:pPr>
            <w:r w:rsidRPr="009F1D5A">
              <w:rPr>
                <w:bCs/>
                <w:spacing w:val="-6"/>
                <w:kern w:val="2"/>
              </w:rPr>
              <w:t>3</w:t>
            </w:r>
          </w:p>
        </w:tc>
        <w:tc>
          <w:tcPr>
            <w:tcW w:w="2829" w:type="dxa"/>
            <w:shd w:val="clear" w:color="auto" w:fill="auto"/>
          </w:tcPr>
          <w:p w:rsidR="00860FB0" w:rsidRPr="009F1D5A" w:rsidRDefault="00860FB0" w:rsidP="00E82FB7">
            <w:pPr>
              <w:rPr>
                <w:bCs/>
                <w:spacing w:val="-6"/>
                <w:kern w:val="2"/>
                <w:lang w:eastAsia="en-US"/>
              </w:rPr>
            </w:pPr>
            <w:r w:rsidRPr="009F1D5A">
              <w:t xml:space="preserve">Показатель 3 «повышение уровня </w:t>
            </w:r>
            <w:r w:rsidR="009F1D5A" w:rsidRPr="009F1D5A">
              <w:t>благоустройства Калач-Куртлакского</w:t>
            </w:r>
            <w:r w:rsidRPr="009F1D5A"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860FB0" w:rsidRPr="009F1D5A" w:rsidRDefault="00860FB0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9F1D5A">
              <w:rPr>
                <w:bCs/>
                <w:spacing w:val="-6"/>
                <w:kern w:val="2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860FB0" w:rsidRPr="009F1D5A" w:rsidRDefault="00860FB0" w:rsidP="00E82FB7">
            <w:pPr>
              <w:rPr>
                <w:bCs/>
                <w:spacing w:val="-6"/>
                <w:kern w:val="2"/>
              </w:rPr>
            </w:pPr>
            <w:r w:rsidRPr="009F1D5A">
              <w:rPr>
                <w:bCs/>
                <w:spacing w:val="-6"/>
                <w:kern w:val="2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FB0" w:rsidRPr="009F1D5A" w:rsidRDefault="00860FB0" w:rsidP="00E82FB7">
            <w:pPr>
              <w:jc w:val="center"/>
              <w:rPr>
                <w:spacing w:val="-6"/>
              </w:rPr>
            </w:pPr>
            <w:r w:rsidRPr="009F1D5A">
              <w:rPr>
                <w:spacing w:val="-6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FB0" w:rsidRPr="009F1D5A" w:rsidRDefault="00860FB0" w:rsidP="00E82FB7">
            <w:pPr>
              <w:jc w:val="center"/>
              <w:rPr>
                <w:spacing w:val="-6"/>
              </w:rPr>
            </w:pPr>
            <w:r w:rsidRPr="009F1D5A">
              <w:rPr>
                <w:spacing w:val="-6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9F1D5A" w:rsidRDefault="00860FB0" w:rsidP="00E82FB7">
            <w:pPr>
              <w:jc w:val="center"/>
              <w:rPr>
                <w:spacing w:val="-6"/>
              </w:rPr>
            </w:pPr>
            <w:r w:rsidRPr="009F1D5A">
              <w:rPr>
                <w:spacing w:val="-6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FB0" w:rsidRPr="009F1D5A" w:rsidRDefault="00860FB0" w:rsidP="00E82FB7">
            <w:pPr>
              <w:jc w:val="center"/>
              <w:rPr>
                <w:spacing w:val="-6"/>
              </w:rPr>
            </w:pPr>
            <w:r w:rsidRPr="009F1D5A">
              <w:rPr>
                <w:spacing w:val="-6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9F1D5A" w:rsidRDefault="00860FB0" w:rsidP="00E82FB7">
            <w:pPr>
              <w:jc w:val="center"/>
              <w:rPr>
                <w:spacing w:val="-6"/>
              </w:rPr>
            </w:pPr>
            <w:r w:rsidRPr="009F1D5A">
              <w:rPr>
                <w:spacing w:val="-6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9F1D5A" w:rsidRDefault="00860FB0" w:rsidP="00E82FB7">
            <w:pPr>
              <w:jc w:val="center"/>
              <w:rPr>
                <w:spacing w:val="-6"/>
              </w:rPr>
            </w:pPr>
            <w:r w:rsidRPr="009F1D5A">
              <w:rPr>
                <w:spacing w:val="-6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9F1D5A" w:rsidRDefault="00860FB0" w:rsidP="00E82FB7">
            <w:pPr>
              <w:jc w:val="center"/>
              <w:rPr>
                <w:spacing w:val="-6"/>
              </w:rPr>
            </w:pPr>
            <w:r w:rsidRPr="009F1D5A">
              <w:rPr>
                <w:spacing w:val="-6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FB0" w:rsidRPr="009F1D5A" w:rsidRDefault="00860FB0" w:rsidP="00E82FB7">
            <w:pPr>
              <w:jc w:val="center"/>
              <w:rPr>
                <w:spacing w:val="-6"/>
              </w:rPr>
            </w:pPr>
            <w:r w:rsidRPr="009F1D5A">
              <w:rPr>
                <w:spacing w:val="-6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9F1D5A" w:rsidRDefault="00860FB0" w:rsidP="00E82FB7">
            <w:pPr>
              <w:jc w:val="center"/>
            </w:pPr>
            <w:r w:rsidRPr="009F1D5A">
              <w:t>88,0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FB0" w:rsidRPr="009F1D5A" w:rsidRDefault="00860FB0" w:rsidP="00E82FB7">
            <w:pPr>
              <w:jc w:val="center"/>
            </w:pPr>
            <w:r w:rsidRPr="009F1D5A">
              <w:t>90,0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60FB0" w:rsidRPr="009F1D5A" w:rsidRDefault="00860FB0" w:rsidP="00E82FB7">
            <w:pPr>
              <w:jc w:val="center"/>
            </w:pPr>
            <w:r w:rsidRPr="009F1D5A">
              <w:t>92,0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860FB0" w:rsidRPr="009F1D5A" w:rsidRDefault="00860FB0" w:rsidP="00E82FB7">
            <w:pPr>
              <w:jc w:val="center"/>
            </w:pPr>
            <w:r w:rsidRPr="009F1D5A">
              <w:t>94,0</w:t>
            </w:r>
          </w:p>
        </w:tc>
      </w:tr>
      <w:tr w:rsidR="009535A2" w:rsidRPr="00BA511C" w:rsidTr="001C6627">
        <w:trPr>
          <w:trHeight w:val="288"/>
        </w:trPr>
        <w:tc>
          <w:tcPr>
            <w:tcW w:w="15069" w:type="dxa"/>
            <w:gridSpan w:val="17"/>
            <w:shd w:val="clear" w:color="auto" w:fill="auto"/>
          </w:tcPr>
          <w:p w:rsidR="009535A2" w:rsidRPr="009535A2" w:rsidRDefault="009535A2" w:rsidP="00E82FB7">
            <w:pPr>
              <w:jc w:val="center"/>
            </w:pPr>
            <w:r>
              <w:t>Подпрограмма 1 «Ликвидация несанкционированных свалок</w:t>
            </w:r>
            <w:r w:rsidR="001C6627">
              <w:t>»</w:t>
            </w:r>
          </w:p>
        </w:tc>
      </w:tr>
      <w:tr w:rsidR="000D0F41" w:rsidRPr="00BA511C" w:rsidTr="00E41CD5">
        <w:trPr>
          <w:trHeight w:val="983"/>
        </w:trPr>
        <w:tc>
          <w:tcPr>
            <w:tcW w:w="540" w:type="dxa"/>
            <w:shd w:val="clear" w:color="auto" w:fill="auto"/>
          </w:tcPr>
          <w:p w:rsidR="000D0F41" w:rsidRPr="009F1D5A" w:rsidRDefault="009535A2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>
              <w:rPr>
                <w:bCs/>
                <w:spacing w:val="-6"/>
                <w:kern w:val="2"/>
              </w:rPr>
              <w:t>4</w:t>
            </w:r>
          </w:p>
        </w:tc>
        <w:tc>
          <w:tcPr>
            <w:tcW w:w="2829" w:type="dxa"/>
            <w:shd w:val="clear" w:color="auto" w:fill="auto"/>
          </w:tcPr>
          <w:p w:rsidR="000D0F41" w:rsidRDefault="009535A2" w:rsidP="00E82FB7">
            <w:r>
              <w:t>Показатель 4</w:t>
            </w:r>
          </w:p>
          <w:p w:rsidR="003676A4" w:rsidRPr="009F1D5A" w:rsidRDefault="003676A4" w:rsidP="00E82FB7">
            <w:r>
              <w:t>уровень ликвидации свалок</w:t>
            </w:r>
          </w:p>
        </w:tc>
        <w:tc>
          <w:tcPr>
            <w:tcW w:w="1275" w:type="dxa"/>
            <w:shd w:val="clear" w:color="auto" w:fill="auto"/>
          </w:tcPr>
          <w:p w:rsidR="000D0F41" w:rsidRPr="009F1D5A" w:rsidRDefault="009535A2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>
              <w:rPr>
                <w:bCs/>
                <w:spacing w:val="-6"/>
                <w:kern w:val="2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0D0F41" w:rsidRPr="009F1D5A" w:rsidRDefault="003676A4" w:rsidP="00E82FB7">
            <w:pPr>
              <w:rPr>
                <w:bCs/>
                <w:spacing w:val="-6"/>
                <w:kern w:val="2"/>
              </w:rPr>
            </w:pPr>
            <w:r>
              <w:rPr>
                <w:bCs/>
                <w:spacing w:val="-6"/>
                <w:kern w:val="2"/>
              </w:rPr>
              <w:t>штук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F41" w:rsidRPr="009F1D5A" w:rsidRDefault="003676A4" w:rsidP="00E82FB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не менее 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0F41" w:rsidRPr="009F1D5A" w:rsidRDefault="003676A4" w:rsidP="00E82FB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не менее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0F41" w:rsidRPr="009F1D5A" w:rsidRDefault="003676A4" w:rsidP="00E82FB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не менее 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0F41" w:rsidRPr="009F1D5A" w:rsidRDefault="003676A4" w:rsidP="00E82FB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не менее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0F41" w:rsidRPr="009F1D5A" w:rsidRDefault="003676A4" w:rsidP="00E82FB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не менее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0F41" w:rsidRPr="009F1D5A" w:rsidRDefault="003676A4" w:rsidP="00E82FB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не менее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0F41" w:rsidRPr="009F1D5A" w:rsidRDefault="003676A4" w:rsidP="00E82FB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не менее 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0F41" w:rsidRPr="009F1D5A" w:rsidRDefault="003676A4" w:rsidP="00E82FB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не менее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0F41" w:rsidRPr="009F1D5A" w:rsidRDefault="003676A4" w:rsidP="00E82FB7">
            <w:pPr>
              <w:jc w:val="center"/>
            </w:pPr>
            <w:r>
              <w:rPr>
                <w:spacing w:val="-6"/>
              </w:rPr>
              <w:t>не менее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0F41" w:rsidRPr="009F1D5A" w:rsidRDefault="003676A4" w:rsidP="00E82FB7">
            <w:pPr>
              <w:jc w:val="center"/>
            </w:pPr>
            <w:r>
              <w:rPr>
                <w:spacing w:val="-6"/>
              </w:rPr>
              <w:t>не менее 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D0F41" w:rsidRPr="009F1D5A" w:rsidRDefault="003676A4" w:rsidP="00E82FB7">
            <w:pPr>
              <w:jc w:val="center"/>
            </w:pPr>
            <w:r>
              <w:rPr>
                <w:spacing w:val="-6"/>
              </w:rPr>
              <w:t>не менее 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D0F41" w:rsidRPr="009F1D5A" w:rsidRDefault="003676A4" w:rsidP="00E82FB7">
            <w:pPr>
              <w:jc w:val="center"/>
            </w:pPr>
            <w:r>
              <w:rPr>
                <w:spacing w:val="-6"/>
              </w:rPr>
              <w:t>не менее 5</w:t>
            </w:r>
          </w:p>
        </w:tc>
      </w:tr>
      <w:tr w:rsidR="001C6627" w:rsidRPr="00BA511C" w:rsidTr="001C6627">
        <w:trPr>
          <w:trHeight w:val="286"/>
        </w:trPr>
        <w:tc>
          <w:tcPr>
            <w:tcW w:w="15069" w:type="dxa"/>
            <w:gridSpan w:val="17"/>
            <w:shd w:val="clear" w:color="auto" w:fill="auto"/>
          </w:tcPr>
          <w:p w:rsidR="001C6627" w:rsidRPr="001C6627" w:rsidRDefault="001C6627" w:rsidP="00E82FB7">
            <w:pPr>
              <w:tabs>
                <w:tab w:val="left" w:pos="5604"/>
              </w:tabs>
              <w:jc w:val="center"/>
            </w:pPr>
            <w:r>
              <w:t>Подпрограмма 2 «Благоустройство»</w:t>
            </w:r>
          </w:p>
        </w:tc>
      </w:tr>
      <w:tr w:rsidR="001C6627" w:rsidRPr="00BA511C" w:rsidTr="00E41CD5">
        <w:trPr>
          <w:trHeight w:val="983"/>
        </w:trPr>
        <w:tc>
          <w:tcPr>
            <w:tcW w:w="540" w:type="dxa"/>
            <w:shd w:val="clear" w:color="auto" w:fill="auto"/>
          </w:tcPr>
          <w:p w:rsidR="001C6627" w:rsidRPr="009F1D5A" w:rsidRDefault="001C6627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>
              <w:rPr>
                <w:bCs/>
                <w:spacing w:val="-6"/>
                <w:kern w:val="2"/>
              </w:rPr>
              <w:lastRenderedPageBreak/>
              <w:t>5</w:t>
            </w:r>
          </w:p>
        </w:tc>
        <w:tc>
          <w:tcPr>
            <w:tcW w:w="2829" w:type="dxa"/>
            <w:shd w:val="clear" w:color="auto" w:fill="auto"/>
          </w:tcPr>
          <w:p w:rsidR="001C6627" w:rsidRDefault="001C6627" w:rsidP="00E82FB7">
            <w:r>
              <w:t>Показатель 5</w:t>
            </w:r>
          </w:p>
          <w:p w:rsidR="001C6627" w:rsidRPr="009F1D5A" w:rsidRDefault="001C6627" w:rsidP="00E82FB7">
            <w:r>
              <w:t>Благоустройство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1C6627" w:rsidRPr="009F1D5A" w:rsidRDefault="001C6627" w:rsidP="00E82FB7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>
              <w:rPr>
                <w:bCs/>
                <w:spacing w:val="-6"/>
                <w:kern w:val="2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1C6627" w:rsidRPr="009F1D5A" w:rsidRDefault="001C6627" w:rsidP="00E82FB7">
            <w:pPr>
              <w:rPr>
                <w:bCs/>
                <w:spacing w:val="-6"/>
                <w:kern w:val="2"/>
              </w:rPr>
            </w:pPr>
            <w:r>
              <w:rPr>
                <w:bCs/>
                <w:spacing w:val="-6"/>
                <w:kern w:val="2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6627" w:rsidRPr="009F1D5A" w:rsidRDefault="001C6627" w:rsidP="00E82FB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6627" w:rsidRPr="009F1D5A" w:rsidRDefault="001C6627" w:rsidP="00E82FB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627" w:rsidRPr="009F1D5A" w:rsidRDefault="001C6627" w:rsidP="00E82FB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6627" w:rsidRPr="009F1D5A" w:rsidRDefault="001C6627" w:rsidP="00E82FB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627" w:rsidRPr="009F1D5A" w:rsidRDefault="001C6627" w:rsidP="00E82FB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627" w:rsidRPr="009F1D5A" w:rsidRDefault="001C6627" w:rsidP="00E82FB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627" w:rsidRPr="009F1D5A" w:rsidRDefault="001C6627" w:rsidP="00E82FB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6627" w:rsidRPr="009F1D5A" w:rsidRDefault="001C6627" w:rsidP="00E82FB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627" w:rsidRPr="009F1D5A" w:rsidRDefault="001C6627" w:rsidP="00E82FB7">
            <w:pPr>
              <w:jc w:val="center"/>
            </w:pPr>
            <w: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627" w:rsidRPr="009F1D5A" w:rsidRDefault="001C6627" w:rsidP="00E82FB7">
            <w:pPr>
              <w:jc w:val="center"/>
            </w:pPr>
            <w:r>
              <w:t>70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C6627" w:rsidRPr="009F1D5A" w:rsidRDefault="001C6627" w:rsidP="00E82FB7">
            <w:pPr>
              <w:jc w:val="center"/>
            </w:pPr>
            <w:r>
              <w:t>70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C6627" w:rsidRPr="009F1D5A" w:rsidRDefault="001C6627" w:rsidP="00E82FB7">
            <w:pPr>
              <w:jc w:val="center"/>
            </w:pPr>
            <w:r>
              <w:t>70</w:t>
            </w:r>
          </w:p>
        </w:tc>
      </w:tr>
    </w:tbl>
    <w:p w:rsidR="00860FB0" w:rsidRDefault="00860FB0" w:rsidP="00E82FB7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60FB0" w:rsidRDefault="00860FB0" w:rsidP="00E82FB7">
      <w:pPr>
        <w:autoSpaceDE w:val="0"/>
        <w:autoSpaceDN w:val="0"/>
        <w:adjustRightInd w:val="0"/>
        <w:outlineLvl w:val="0"/>
        <w:rPr>
          <w:szCs w:val="28"/>
        </w:rPr>
      </w:pPr>
    </w:p>
    <w:p w:rsidR="00860FB0" w:rsidRPr="004E09BF" w:rsidRDefault="00860FB0" w:rsidP="0059123C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Таблица</w:t>
      </w:r>
      <w:r w:rsidRPr="004E09BF">
        <w:rPr>
          <w:szCs w:val="28"/>
        </w:rPr>
        <w:t xml:space="preserve"> № 2</w:t>
      </w:r>
    </w:p>
    <w:p w:rsidR="00860FB0" w:rsidRPr="002E2956" w:rsidRDefault="00860FB0" w:rsidP="0059123C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</w:pPr>
      <w:r w:rsidRPr="004B1122">
        <w:rPr>
          <w:kern w:val="2"/>
          <w:lang w:eastAsia="en-US"/>
        </w:rPr>
        <w:t xml:space="preserve">к муниципальной программе </w:t>
      </w:r>
      <w:r>
        <w:rPr>
          <w:kern w:val="2"/>
          <w:lang w:eastAsia="en-US"/>
        </w:rPr>
        <w:t>Калач-Куртлакского</w:t>
      </w:r>
      <w:r w:rsidRPr="004B1122">
        <w:rPr>
          <w:kern w:val="2"/>
          <w:lang w:eastAsia="en-US"/>
        </w:rPr>
        <w:t xml:space="preserve"> сельского поселения </w:t>
      </w:r>
      <w:r w:rsidRPr="004B1122">
        <w:t xml:space="preserve">«Обеспечение качественными </w:t>
      </w:r>
      <w:r>
        <w:t>жилищно-</w:t>
      </w:r>
      <w:r w:rsidRPr="004B1122">
        <w:t>к</w:t>
      </w:r>
      <w:r>
        <w:t>оммунальными услугами населения</w:t>
      </w:r>
      <w:r w:rsidRPr="004B1122">
        <w:rPr>
          <w:kern w:val="2"/>
        </w:rPr>
        <w:t xml:space="preserve">» </w:t>
      </w:r>
    </w:p>
    <w:p w:rsidR="00860FB0" w:rsidRPr="001855F9" w:rsidRDefault="00860FB0" w:rsidP="00E82FB7">
      <w:pPr>
        <w:spacing w:line="235" w:lineRule="auto"/>
        <w:jc w:val="center"/>
        <w:rPr>
          <w:bCs/>
        </w:rPr>
      </w:pPr>
      <w:r w:rsidRPr="001855F9">
        <w:rPr>
          <w:bCs/>
        </w:rPr>
        <w:t>ПЕРЕЧЕНЬ</w:t>
      </w:r>
    </w:p>
    <w:p w:rsidR="00860FB0" w:rsidRPr="001855F9" w:rsidRDefault="00860FB0" w:rsidP="00E82FB7">
      <w:pPr>
        <w:spacing w:line="235" w:lineRule="auto"/>
        <w:jc w:val="center"/>
        <w:rPr>
          <w:bCs/>
        </w:rPr>
      </w:pPr>
      <w:r w:rsidRPr="001855F9">
        <w:rPr>
          <w:bCs/>
        </w:rPr>
        <w:t xml:space="preserve">подпрограмм и основных мероприятий </w:t>
      </w:r>
      <w:r>
        <w:rPr>
          <w:bCs/>
        </w:rPr>
        <w:t>муниципальной</w:t>
      </w:r>
      <w:r w:rsidRPr="001855F9">
        <w:rPr>
          <w:bCs/>
        </w:rPr>
        <w:t xml:space="preserve"> программы </w:t>
      </w:r>
      <w:r w:rsidRPr="001855F9">
        <w:rPr>
          <w:kern w:val="2"/>
          <w:szCs w:val="28"/>
        </w:rPr>
        <w:t>«</w:t>
      </w:r>
      <w:r w:rsidRPr="00FD1763">
        <w:t xml:space="preserve">Обеспечение качественными </w:t>
      </w:r>
      <w:r>
        <w:t>жилищно-</w:t>
      </w:r>
      <w:r w:rsidRPr="00FD1763">
        <w:t>коммунальными услугами населения</w:t>
      </w:r>
      <w:r w:rsidRPr="00A001CA">
        <w:rPr>
          <w:kern w:val="2"/>
          <w:szCs w:val="28"/>
        </w:rPr>
        <w:t>»</w:t>
      </w:r>
      <w:r w:rsidRPr="001855F9">
        <w:rPr>
          <w:kern w:val="2"/>
          <w:szCs w:val="28"/>
        </w:rPr>
        <w:t>,</w:t>
      </w:r>
    </w:p>
    <w:p w:rsidR="00860FB0" w:rsidRPr="001855F9" w:rsidRDefault="00860FB0" w:rsidP="00E82FB7">
      <w:pPr>
        <w:spacing w:line="235" w:lineRule="auto"/>
        <w:jc w:val="center"/>
        <w:rPr>
          <w:bCs/>
        </w:rPr>
      </w:pPr>
    </w:p>
    <w:tbl>
      <w:tblPr>
        <w:tblW w:w="5087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10"/>
        <w:gridCol w:w="2710"/>
        <w:gridCol w:w="1983"/>
        <w:gridCol w:w="1278"/>
        <w:gridCol w:w="995"/>
        <w:gridCol w:w="3518"/>
        <w:gridCol w:w="2430"/>
        <w:gridCol w:w="1703"/>
      </w:tblGrid>
      <w:tr w:rsidR="00860FB0" w:rsidRPr="005E0D73" w:rsidTr="003676A4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№</w:t>
            </w:r>
            <w:r w:rsidRPr="005E0D73">
              <w:br/>
              <w:t>п/п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 xml:space="preserve">Номер и наименование основного мероприятия подпрограммы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Участник, ответственный за исполнение основного мероприятия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Срок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Ожидаемый результат (краткое описание)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Последствия не</w:t>
            </w:r>
            <w:r>
              <w:t xml:space="preserve"> </w:t>
            </w:r>
            <w:r w:rsidRPr="005E0D73">
              <w:t>реализации основного мероприятия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Связь с показателями муниципальной программы (подпрограммы)</w:t>
            </w:r>
          </w:p>
        </w:tc>
      </w:tr>
      <w:tr w:rsidR="00860FB0" w:rsidRPr="005E0D73" w:rsidTr="003676A4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B0" w:rsidRPr="005E0D73" w:rsidRDefault="00860FB0" w:rsidP="00E82FB7"/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B0" w:rsidRPr="005E0D73" w:rsidRDefault="00860FB0" w:rsidP="00E82FB7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B0" w:rsidRPr="005E0D73" w:rsidRDefault="00860FB0" w:rsidP="00E82FB7"/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начала реализации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окончания реализации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B0" w:rsidRPr="005E0D73" w:rsidRDefault="00860FB0" w:rsidP="00E82FB7"/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B0" w:rsidRPr="005E0D73" w:rsidRDefault="00860FB0" w:rsidP="00E82FB7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B0" w:rsidRPr="005E0D73" w:rsidRDefault="00860FB0" w:rsidP="00E82FB7"/>
        </w:tc>
      </w:tr>
      <w:tr w:rsidR="00860FB0" w:rsidRPr="005E0D73" w:rsidTr="003676A4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8</w:t>
            </w:r>
          </w:p>
        </w:tc>
      </w:tr>
      <w:tr w:rsidR="00860FB0" w:rsidRPr="005E0D73" w:rsidTr="003676A4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9F1D5A" w:rsidRDefault="00860FB0" w:rsidP="00E82FB7">
            <w:r w:rsidRPr="009F1D5A">
              <w:t>1.</w:t>
            </w:r>
          </w:p>
        </w:tc>
        <w:tc>
          <w:tcPr>
            <w:tcW w:w="146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9F1D5A" w:rsidRDefault="00860FB0" w:rsidP="00E82FB7">
            <w:pPr>
              <w:jc w:val="center"/>
            </w:pPr>
            <w:r w:rsidRPr="009F1D5A">
              <w:t>1. Подпро</w:t>
            </w:r>
            <w:r w:rsidR="009F1D5A" w:rsidRPr="009F1D5A">
              <w:t>грамма 1 «Ликвидация несанкционированных свалок</w:t>
            </w:r>
            <w:r w:rsidRPr="009F1D5A">
              <w:t>»</w:t>
            </w:r>
          </w:p>
        </w:tc>
      </w:tr>
      <w:tr w:rsidR="00860FB0" w:rsidRPr="005E0D73" w:rsidTr="003676A4">
        <w:tc>
          <w:tcPr>
            <w:tcW w:w="152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B0" w:rsidRPr="009F1D5A" w:rsidRDefault="00860FB0" w:rsidP="00E82FB7">
            <w:pPr>
              <w:widowControl w:val="0"/>
              <w:numPr>
                <w:ilvl w:val="0"/>
                <w:numId w:val="22"/>
              </w:numPr>
              <w:jc w:val="center"/>
            </w:pPr>
            <w:r w:rsidRPr="009F1D5A">
              <w:t>Цель подпрограммы 1 «</w:t>
            </w:r>
            <w:r w:rsidR="009F1D5A" w:rsidRPr="009F1D5A">
              <w:t>Улучшение экологической ситуации в Калач-Куртлакском поселении</w:t>
            </w:r>
            <w:r w:rsidRPr="009F1D5A">
              <w:t>»</w:t>
            </w:r>
          </w:p>
        </w:tc>
      </w:tr>
      <w:tr w:rsidR="00860FB0" w:rsidRPr="005E0D73" w:rsidTr="003676A4">
        <w:tc>
          <w:tcPr>
            <w:tcW w:w="152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B0" w:rsidRPr="009F1D5A" w:rsidRDefault="00860FB0" w:rsidP="00E82FB7">
            <w:pPr>
              <w:jc w:val="center"/>
            </w:pPr>
            <w:r w:rsidRPr="009F1D5A">
              <w:t>1.1 Задача 1 подпрограммы 1 «</w:t>
            </w:r>
            <w:r w:rsidR="009F1D5A" w:rsidRPr="009F1D5A">
              <w:t>Ликвидация несанкционированных свалок на территории Калач-Куртлакского сельского поселения</w:t>
            </w:r>
            <w:r w:rsidRPr="009F1D5A">
              <w:t>»</w:t>
            </w:r>
          </w:p>
        </w:tc>
      </w:tr>
      <w:tr w:rsidR="00860FB0" w:rsidRPr="005E0D73" w:rsidTr="003676A4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2.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860FB0" w:rsidRDefault="00860FB0" w:rsidP="00E82FB7">
            <w:pPr>
              <w:rPr>
                <w:bCs/>
                <w:highlight w:val="yellow"/>
              </w:rPr>
            </w:pPr>
            <w:r w:rsidRPr="009F1D5A">
              <w:rPr>
                <w:bCs/>
              </w:rPr>
              <w:t xml:space="preserve">Основное мероприятие 1.1. </w:t>
            </w:r>
            <w:r w:rsidR="009F1D5A">
              <w:rPr>
                <w:bCs/>
              </w:rPr>
              <w:t>Развитие на территории муниципального образования экологического образования и воспитания населения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9F1D5A" w:rsidRDefault="00860FB0" w:rsidP="00E82FB7">
            <w:r w:rsidRPr="009F1D5A">
              <w:t xml:space="preserve">Администрация </w:t>
            </w:r>
            <w:r w:rsidR="009F1D5A" w:rsidRPr="009F1D5A">
              <w:t>Калач-Куртлакского</w:t>
            </w:r>
            <w:r w:rsidRPr="009F1D5A">
              <w:t xml:space="preserve"> сельского поселения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AA64EE" w:rsidRDefault="00860FB0" w:rsidP="00E82FB7">
            <w:r w:rsidRPr="00AA64EE">
              <w:t>2019 год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AA64EE" w:rsidRDefault="00860FB0" w:rsidP="00E82FB7">
            <w:r w:rsidRPr="00AA64EE">
              <w:t>2030 год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AA64EE" w:rsidRDefault="00860FB0" w:rsidP="00E82FB7">
            <w:pPr>
              <w:rPr>
                <w:sz w:val="22"/>
                <w:szCs w:val="22"/>
              </w:rPr>
            </w:pPr>
            <w:r w:rsidRPr="00AA64EE">
              <w:rPr>
                <w:rFonts w:eastAsia="Calibri"/>
                <w:sz w:val="22"/>
                <w:szCs w:val="22"/>
                <w:lang w:eastAsia="en-US"/>
              </w:rPr>
              <w:t>надлежащее содержание территорий поселения, объектов благоустройства и уличного освещения в поселении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AA64EE" w:rsidRDefault="00860FB0" w:rsidP="00E82FB7">
            <w:pPr>
              <w:rPr>
                <w:sz w:val="22"/>
                <w:szCs w:val="22"/>
              </w:rPr>
            </w:pPr>
            <w:r w:rsidRPr="00AA64EE">
              <w:rPr>
                <w:sz w:val="22"/>
                <w:szCs w:val="22"/>
              </w:rPr>
              <w:t>недостаточное освещение территории поселения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B0" w:rsidRPr="00AA64EE" w:rsidRDefault="007C05E0" w:rsidP="00E82FB7">
            <w:r>
              <w:t xml:space="preserve">Показатель </w:t>
            </w:r>
            <w:r w:rsidR="00860FB0" w:rsidRPr="00AA64EE">
              <w:t>1; 3</w:t>
            </w:r>
          </w:p>
        </w:tc>
      </w:tr>
      <w:tr w:rsidR="00860FB0" w:rsidRPr="005E0D73" w:rsidTr="003676A4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/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AA64EE" w:rsidRDefault="00860FB0" w:rsidP="00E82FB7">
            <w:pPr>
              <w:rPr>
                <w:bCs/>
              </w:rPr>
            </w:pPr>
            <w:r w:rsidRPr="00AA64EE">
              <w:rPr>
                <w:bCs/>
              </w:rPr>
              <w:t>Основное мероприятие</w:t>
            </w:r>
          </w:p>
          <w:p w:rsidR="00860FB0" w:rsidRPr="00860FB0" w:rsidRDefault="00860FB0" w:rsidP="00E82FB7">
            <w:pPr>
              <w:rPr>
                <w:bCs/>
                <w:highlight w:val="yellow"/>
              </w:rPr>
            </w:pPr>
            <w:r w:rsidRPr="00AA64EE">
              <w:rPr>
                <w:bCs/>
              </w:rPr>
              <w:t xml:space="preserve">1.2 </w:t>
            </w:r>
            <w:r w:rsidR="00AA64EE">
              <w:rPr>
                <w:bCs/>
              </w:rPr>
              <w:t>Проведение мониторинга несанкционированных свалок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AA64EE" w:rsidRDefault="00860FB0" w:rsidP="00E82FB7">
            <w:r w:rsidRPr="00AA64EE">
              <w:t xml:space="preserve">Администрация </w:t>
            </w:r>
            <w:r w:rsidR="00AA64EE">
              <w:t>Калач-Куртлакского</w:t>
            </w:r>
            <w:r w:rsidRPr="00AA64EE">
              <w:t xml:space="preserve"> сельского поселения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AA64EE" w:rsidRDefault="00860FB0" w:rsidP="00E82FB7">
            <w:r w:rsidRPr="00AA64EE">
              <w:t>2019 год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AA64EE" w:rsidRDefault="00860FB0" w:rsidP="00E82FB7">
            <w:r w:rsidRPr="00AA64EE">
              <w:t>2030 год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AA64EE" w:rsidRDefault="00860FB0" w:rsidP="00E82FB7"/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AA64EE" w:rsidRDefault="00860FB0" w:rsidP="00E82FB7">
            <w:r w:rsidRPr="00AA64EE">
              <w:t>не достижение запланированных показателей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B0" w:rsidRPr="00860FB0" w:rsidRDefault="007C05E0" w:rsidP="00E82FB7">
            <w:pPr>
              <w:rPr>
                <w:highlight w:val="yellow"/>
              </w:rPr>
            </w:pPr>
            <w:r w:rsidRPr="007C05E0">
              <w:t>Показатель 1</w:t>
            </w:r>
          </w:p>
        </w:tc>
      </w:tr>
      <w:tr w:rsidR="00860FB0" w:rsidRPr="005E0D73" w:rsidTr="003676A4">
        <w:trPr>
          <w:trHeight w:val="352"/>
        </w:trPr>
        <w:tc>
          <w:tcPr>
            <w:tcW w:w="15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4778E8" w:rsidRDefault="00860FB0" w:rsidP="00E82FB7">
            <w:pPr>
              <w:widowControl w:val="0"/>
              <w:numPr>
                <w:ilvl w:val="0"/>
                <w:numId w:val="23"/>
              </w:numPr>
              <w:jc w:val="center"/>
            </w:pPr>
            <w:r w:rsidRPr="004778E8">
              <w:lastRenderedPageBreak/>
              <w:t>Подпрограмма 2 «</w:t>
            </w:r>
            <w:r>
              <w:t>Благоустройство</w:t>
            </w:r>
            <w:r w:rsidRPr="004778E8">
              <w:t>»</w:t>
            </w:r>
          </w:p>
        </w:tc>
      </w:tr>
      <w:tr w:rsidR="00860FB0" w:rsidRPr="005E0D73" w:rsidTr="003676A4">
        <w:tc>
          <w:tcPr>
            <w:tcW w:w="15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B0" w:rsidRPr="00616504" w:rsidRDefault="00860FB0" w:rsidP="00E82FB7">
            <w:pPr>
              <w:ind w:left="1080"/>
              <w:jc w:val="center"/>
            </w:pPr>
            <w:r>
              <w:t>2.</w:t>
            </w:r>
            <w:r w:rsidRPr="00616504">
              <w:t xml:space="preserve">Цель подпрограммы 2 </w:t>
            </w:r>
            <w:r w:rsidRPr="00594517">
              <w:t>«</w:t>
            </w:r>
            <w:r w:rsidRPr="00931AD8">
              <w:t>К</w:t>
            </w:r>
            <w:r w:rsidRPr="00931AD8">
              <w:rPr>
                <w:spacing w:val="3"/>
              </w:rPr>
              <w:t xml:space="preserve">омплексное развитие системы коммунальной инфраструктуры </w:t>
            </w:r>
            <w:r>
              <w:t>о</w:t>
            </w:r>
            <w:r w:rsidRPr="00931AD8">
              <w:t xml:space="preserve"> сельского поселения</w:t>
            </w:r>
            <w:r>
              <w:t>»</w:t>
            </w:r>
          </w:p>
        </w:tc>
      </w:tr>
      <w:tr w:rsidR="00860FB0" w:rsidRPr="005E0D73" w:rsidTr="003676A4">
        <w:tc>
          <w:tcPr>
            <w:tcW w:w="15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B0" w:rsidRPr="00D63B2D" w:rsidRDefault="00860FB0" w:rsidP="00E82FB7">
            <w:pPr>
              <w:widowControl w:val="0"/>
              <w:numPr>
                <w:ilvl w:val="1"/>
                <w:numId w:val="23"/>
              </w:numPr>
              <w:jc w:val="center"/>
            </w:pPr>
            <w:r>
              <w:t xml:space="preserve">Задача 1 подпрограммы 2 </w:t>
            </w:r>
            <w:r w:rsidRPr="00594517">
              <w:t>«повышение эффективности, качества и надежности поставок коммунальных ресурсов</w:t>
            </w:r>
          </w:p>
        </w:tc>
      </w:tr>
      <w:tr w:rsidR="00860FB0" w:rsidRPr="005E0D73" w:rsidTr="003676A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>
              <w:t>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pPr>
              <w:rPr>
                <w:bCs/>
              </w:rPr>
            </w:pPr>
            <w:r>
              <w:rPr>
                <w:bCs/>
              </w:rPr>
              <w:t>Основное мероприятие 2</w:t>
            </w:r>
            <w:r w:rsidRPr="005E0D73">
              <w:rPr>
                <w:bCs/>
              </w:rPr>
              <w:t xml:space="preserve">.1. </w:t>
            </w:r>
            <w:r>
              <w:rPr>
                <w:bCs/>
              </w:rPr>
              <w:t>Обеспечение мероприятий по уличному освещению территорий Калач-Куртлакского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 xml:space="preserve">Администрация </w:t>
            </w:r>
            <w:r>
              <w:t xml:space="preserve">Калач-Куртлакского </w:t>
            </w:r>
            <w:r w:rsidRPr="005E0D73">
              <w:t>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2019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 w:rsidRPr="005E0D73">
              <w:t>2030 год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913063" w:rsidRDefault="00860FB0" w:rsidP="00E82FB7">
            <w:r w:rsidRPr="00913063">
              <w:rPr>
                <w:color w:val="000000"/>
              </w:rPr>
              <w:t>п</w:t>
            </w:r>
            <w:r w:rsidRPr="00B76643">
              <w:rPr>
                <w:color w:val="000000"/>
              </w:rPr>
              <w:t xml:space="preserve">ополнение доходной части бюджета </w:t>
            </w:r>
            <w:r>
              <w:rPr>
                <w:color w:val="000000"/>
              </w:rPr>
              <w:t>Калач-Куртлакского</w:t>
            </w:r>
            <w:r w:rsidRPr="00B76643">
              <w:rPr>
                <w:color w:val="000000"/>
              </w:rPr>
              <w:t xml:space="preserve"> </w:t>
            </w:r>
            <w:r w:rsidRPr="00913063">
              <w:rPr>
                <w:color w:val="000000"/>
              </w:rPr>
              <w:t>сельского поселения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>
              <w:t>н</w:t>
            </w:r>
            <w:r w:rsidRPr="00065B55">
              <w:t>е</w:t>
            </w:r>
            <w:r>
              <w:t xml:space="preserve"> </w:t>
            </w:r>
            <w:r w:rsidRPr="00065B55">
              <w:t>достижение</w:t>
            </w:r>
            <w:r>
              <w:t xml:space="preserve"> </w:t>
            </w:r>
            <w:r w:rsidRPr="00065B55">
              <w:t>запланированных</w:t>
            </w:r>
            <w:r>
              <w:t xml:space="preserve"> </w:t>
            </w:r>
            <w:r w:rsidRPr="00065B55">
              <w:t>показателей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B0" w:rsidRPr="005E0D73" w:rsidRDefault="007C05E0" w:rsidP="00E82FB7">
            <w:r>
              <w:t>Показатель</w:t>
            </w:r>
            <w:r w:rsidR="001C6627">
              <w:t>2</w:t>
            </w:r>
            <w:r w:rsidR="00860FB0">
              <w:t>; 3</w:t>
            </w:r>
          </w:p>
        </w:tc>
      </w:tr>
      <w:tr w:rsidR="00860FB0" w:rsidRPr="005E0D73" w:rsidTr="003676A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Default="00860FB0" w:rsidP="00E82FB7">
            <w:pPr>
              <w:rPr>
                <w:bCs/>
              </w:rPr>
            </w:pPr>
            <w:r>
              <w:rPr>
                <w:bCs/>
              </w:rPr>
              <w:t>2.2 Основное мероприятие Содержание зеленых насаждений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>
              <w:t xml:space="preserve">2019 год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5E0D73" w:rsidRDefault="00860FB0" w:rsidP="00E82FB7">
            <w:r>
              <w:t>2030 год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Pr="00913063" w:rsidRDefault="00860FB0" w:rsidP="00E82FB7">
            <w:pPr>
              <w:rPr>
                <w:color w:val="000000"/>
              </w:rPr>
            </w:pPr>
            <w:r w:rsidRPr="00913063">
              <w:rPr>
                <w:color w:val="000000"/>
              </w:rPr>
              <w:t>п</w:t>
            </w:r>
            <w:r w:rsidRPr="00B76643">
              <w:rPr>
                <w:color w:val="000000"/>
              </w:rPr>
              <w:t xml:space="preserve">ополнение доходной части бюджета </w:t>
            </w:r>
            <w:r>
              <w:rPr>
                <w:color w:val="000000"/>
              </w:rPr>
              <w:t>Калач-Куртлакского</w:t>
            </w:r>
            <w:r w:rsidRPr="00B76643">
              <w:rPr>
                <w:color w:val="000000"/>
              </w:rPr>
              <w:t xml:space="preserve"> </w:t>
            </w:r>
            <w:r w:rsidRPr="00913063">
              <w:rPr>
                <w:color w:val="000000"/>
              </w:rPr>
              <w:t>сельского поселения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B0" w:rsidRDefault="00860FB0" w:rsidP="00E82FB7">
            <w:r>
              <w:t>н</w:t>
            </w:r>
            <w:r w:rsidRPr="00065B55">
              <w:t>е</w:t>
            </w:r>
            <w:r>
              <w:t xml:space="preserve"> </w:t>
            </w:r>
            <w:r w:rsidRPr="00065B55">
              <w:t>достижение</w:t>
            </w:r>
            <w:r>
              <w:t xml:space="preserve"> </w:t>
            </w:r>
            <w:r w:rsidRPr="00065B55">
              <w:t>запланированных</w:t>
            </w:r>
            <w:r>
              <w:t xml:space="preserve"> </w:t>
            </w:r>
            <w:r w:rsidRPr="00065B55">
              <w:t>показателей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B0" w:rsidRPr="001C6627" w:rsidRDefault="001C6627" w:rsidP="00E82FB7">
            <w:r>
              <w:t>Показатель 3</w:t>
            </w:r>
          </w:p>
        </w:tc>
      </w:tr>
    </w:tbl>
    <w:p w:rsidR="003676A4" w:rsidRDefault="003676A4" w:rsidP="00E82FB7">
      <w:pPr>
        <w:jc w:val="right"/>
        <w:rPr>
          <w:sz w:val="22"/>
          <w:szCs w:val="22"/>
        </w:rPr>
      </w:pPr>
    </w:p>
    <w:p w:rsidR="003676A4" w:rsidRDefault="003676A4" w:rsidP="00E82FB7">
      <w:pPr>
        <w:jc w:val="right"/>
        <w:rPr>
          <w:sz w:val="22"/>
          <w:szCs w:val="22"/>
        </w:rPr>
      </w:pPr>
    </w:p>
    <w:p w:rsidR="003676A4" w:rsidRDefault="003676A4" w:rsidP="00E82FB7">
      <w:pPr>
        <w:jc w:val="right"/>
        <w:rPr>
          <w:sz w:val="22"/>
          <w:szCs w:val="22"/>
        </w:rPr>
      </w:pPr>
    </w:p>
    <w:p w:rsidR="003676A4" w:rsidRDefault="003676A4" w:rsidP="00E82FB7">
      <w:pPr>
        <w:jc w:val="right"/>
        <w:rPr>
          <w:sz w:val="22"/>
          <w:szCs w:val="22"/>
        </w:rPr>
      </w:pPr>
    </w:p>
    <w:p w:rsidR="003676A4" w:rsidRDefault="003676A4" w:rsidP="00E82FB7">
      <w:pPr>
        <w:jc w:val="right"/>
        <w:rPr>
          <w:sz w:val="22"/>
          <w:szCs w:val="22"/>
        </w:rPr>
      </w:pPr>
    </w:p>
    <w:p w:rsidR="003676A4" w:rsidRDefault="003676A4" w:rsidP="00E82FB7">
      <w:pPr>
        <w:jc w:val="right"/>
        <w:rPr>
          <w:sz w:val="22"/>
          <w:szCs w:val="22"/>
        </w:rPr>
      </w:pPr>
    </w:p>
    <w:p w:rsidR="003676A4" w:rsidRDefault="003676A4" w:rsidP="00E82FB7">
      <w:pPr>
        <w:jc w:val="right"/>
        <w:rPr>
          <w:sz w:val="22"/>
          <w:szCs w:val="22"/>
        </w:rPr>
      </w:pPr>
    </w:p>
    <w:p w:rsidR="003676A4" w:rsidRDefault="003676A4" w:rsidP="00E82FB7">
      <w:pPr>
        <w:jc w:val="right"/>
        <w:rPr>
          <w:sz w:val="22"/>
          <w:szCs w:val="22"/>
        </w:rPr>
      </w:pPr>
    </w:p>
    <w:p w:rsidR="003676A4" w:rsidRDefault="003676A4" w:rsidP="00E82FB7">
      <w:pPr>
        <w:jc w:val="right"/>
        <w:rPr>
          <w:sz w:val="22"/>
          <w:szCs w:val="22"/>
        </w:rPr>
      </w:pPr>
    </w:p>
    <w:p w:rsidR="003676A4" w:rsidRDefault="003676A4" w:rsidP="00E82FB7">
      <w:pPr>
        <w:jc w:val="right"/>
        <w:rPr>
          <w:sz w:val="22"/>
          <w:szCs w:val="22"/>
        </w:rPr>
      </w:pPr>
    </w:p>
    <w:p w:rsidR="003676A4" w:rsidRDefault="003676A4" w:rsidP="00E82FB7">
      <w:pPr>
        <w:jc w:val="right"/>
        <w:rPr>
          <w:sz w:val="22"/>
          <w:szCs w:val="22"/>
        </w:rPr>
      </w:pPr>
    </w:p>
    <w:p w:rsidR="003676A4" w:rsidRDefault="003676A4" w:rsidP="00E82FB7">
      <w:pPr>
        <w:jc w:val="right"/>
        <w:rPr>
          <w:sz w:val="22"/>
          <w:szCs w:val="22"/>
        </w:rPr>
      </w:pPr>
    </w:p>
    <w:p w:rsidR="003676A4" w:rsidRDefault="003676A4" w:rsidP="00E82FB7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Default="003676A4" w:rsidP="003676A4">
      <w:pPr>
        <w:jc w:val="right"/>
        <w:rPr>
          <w:sz w:val="22"/>
          <w:szCs w:val="22"/>
        </w:rPr>
      </w:pPr>
    </w:p>
    <w:p w:rsidR="003676A4" w:rsidRPr="009A1C75" w:rsidRDefault="003676A4" w:rsidP="003676A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3676A4" w:rsidRDefault="003676A4" w:rsidP="003676A4">
      <w:pPr>
        <w:jc w:val="right"/>
        <w:rPr>
          <w:sz w:val="22"/>
          <w:szCs w:val="22"/>
        </w:rPr>
      </w:pPr>
      <w:r w:rsidRPr="009A1C75">
        <w:rPr>
          <w:sz w:val="22"/>
          <w:szCs w:val="22"/>
        </w:rPr>
        <w:t>к муниципальной  программе</w:t>
      </w:r>
    </w:p>
    <w:p w:rsidR="003676A4" w:rsidRPr="009A1C75" w:rsidRDefault="003676A4" w:rsidP="003676A4">
      <w:pPr>
        <w:jc w:val="right"/>
        <w:rPr>
          <w:sz w:val="22"/>
          <w:szCs w:val="22"/>
        </w:rPr>
      </w:pPr>
      <w:r>
        <w:rPr>
          <w:sz w:val="22"/>
          <w:szCs w:val="22"/>
        </w:rPr>
        <w:t>Калач-Куртлакского</w:t>
      </w:r>
      <w:r w:rsidRPr="009A1C75">
        <w:rPr>
          <w:sz w:val="22"/>
          <w:szCs w:val="22"/>
        </w:rPr>
        <w:t xml:space="preserve"> сельского поселения</w:t>
      </w:r>
    </w:p>
    <w:p w:rsidR="001F760B" w:rsidRDefault="003676A4" w:rsidP="003676A4">
      <w:pPr>
        <w:jc w:val="right"/>
        <w:rPr>
          <w:sz w:val="22"/>
          <w:szCs w:val="22"/>
        </w:rPr>
      </w:pPr>
      <w:r w:rsidRPr="009A1C75">
        <w:rPr>
          <w:sz w:val="22"/>
          <w:szCs w:val="22"/>
        </w:rPr>
        <w:t>«</w:t>
      </w:r>
      <w:r w:rsidR="001F760B">
        <w:rPr>
          <w:sz w:val="22"/>
          <w:szCs w:val="22"/>
        </w:rPr>
        <w:t xml:space="preserve">Обеспечение качественно жилищно-коммунальными </w:t>
      </w:r>
    </w:p>
    <w:p w:rsidR="003676A4" w:rsidRDefault="001F760B" w:rsidP="003676A4">
      <w:pPr>
        <w:jc w:val="right"/>
        <w:rPr>
          <w:sz w:val="22"/>
          <w:szCs w:val="22"/>
        </w:rPr>
      </w:pPr>
      <w:r>
        <w:rPr>
          <w:sz w:val="22"/>
          <w:szCs w:val="22"/>
        </w:rPr>
        <w:t>услугами населения</w:t>
      </w:r>
      <w:r w:rsidR="003676A4" w:rsidRPr="009A1C75">
        <w:rPr>
          <w:sz w:val="22"/>
          <w:szCs w:val="22"/>
        </w:rPr>
        <w:t>»</w:t>
      </w:r>
    </w:p>
    <w:p w:rsidR="001F760B" w:rsidRPr="00F533DC" w:rsidRDefault="001F760B" w:rsidP="003676A4">
      <w:pPr>
        <w:jc w:val="right"/>
        <w:rPr>
          <w:sz w:val="22"/>
          <w:szCs w:val="22"/>
        </w:rPr>
      </w:pPr>
    </w:p>
    <w:p w:rsidR="003676A4" w:rsidRPr="00FC2EA0" w:rsidRDefault="003676A4" w:rsidP="003676A4"/>
    <w:p w:rsidR="003676A4" w:rsidRPr="00F533DC" w:rsidRDefault="003676A4" w:rsidP="003676A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533DC">
        <w:rPr>
          <w:sz w:val="28"/>
          <w:szCs w:val="28"/>
        </w:rPr>
        <w:t xml:space="preserve">Расходы бюджета Калач-Куртлакского сельского поселения Советского района </w:t>
      </w:r>
    </w:p>
    <w:p w:rsidR="003676A4" w:rsidRPr="00F533DC" w:rsidRDefault="003676A4" w:rsidP="003676A4">
      <w:pPr>
        <w:widowControl w:val="0"/>
        <w:autoSpaceDE w:val="0"/>
        <w:autoSpaceDN w:val="0"/>
        <w:adjustRightInd w:val="0"/>
        <w:jc w:val="center"/>
        <w:outlineLvl w:val="2"/>
      </w:pPr>
      <w:r w:rsidRPr="00F533DC">
        <w:rPr>
          <w:sz w:val="28"/>
          <w:szCs w:val="28"/>
        </w:rPr>
        <w:t>на реализацию муниципальной программы Калач-Куртлакского сельского поселения «</w:t>
      </w:r>
      <w:r w:rsidR="001F760B">
        <w:rPr>
          <w:sz w:val="28"/>
          <w:szCs w:val="28"/>
        </w:rPr>
        <w:t>Обеспечение качественно жилищно-коммунальными услугами населения</w:t>
      </w:r>
      <w:r w:rsidRPr="00F533DC">
        <w:rPr>
          <w:sz w:val="28"/>
          <w:szCs w:val="28"/>
        </w:rPr>
        <w:t>»</w:t>
      </w:r>
    </w:p>
    <w:p w:rsidR="003676A4" w:rsidRDefault="003676A4" w:rsidP="003676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417" w:type="dxa"/>
        <w:tblInd w:w="-43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764"/>
        <w:gridCol w:w="2268"/>
        <w:gridCol w:w="851"/>
        <w:gridCol w:w="647"/>
        <w:gridCol w:w="737"/>
        <w:gridCol w:w="709"/>
        <w:gridCol w:w="850"/>
        <w:gridCol w:w="902"/>
        <w:gridCol w:w="658"/>
        <w:gridCol w:w="708"/>
        <w:gridCol w:w="681"/>
        <w:gridCol w:w="681"/>
        <w:gridCol w:w="709"/>
        <w:gridCol w:w="708"/>
        <w:gridCol w:w="709"/>
        <w:gridCol w:w="709"/>
        <w:gridCol w:w="709"/>
        <w:gridCol w:w="708"/>
        <w:gridCol w:w="709"/>
      </w:tblGrid>
      <w:tr w:rsidR="003676A4" w:rsidRPr="00FF5EBA" w:rsidTr="005C2446">
        <w:trPr>
          <w:trHeight w:val="518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 xml:space="preserve">Номер и наименование </w:t>
            </w:r>
            <w:r w:rsidRPr="00FF5EBA">
              <w:br/>
              <w:t xml:space="preserve">подпрограммы, основного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Ответственный</w:t>
            </w:r>
          </w:p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исполнитель,</w:t>
            </w:r>
          </w:p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соисполнители,</w:t>
            </w:r>
          </w:p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 xml:space="preserve">Код бюджетной   </w:t>
            </w:r>
            <w:r w:rsidRPr="00FF5EBA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Объем расходов всего</w:t>
            </w:r>
            <w:r w:rsidRPr="00FF5EBA">
              <w:br/>
              <w:t>(тыс. рублей)</w:t>
            </w:r>
          </w:p>
        </w:tc>
        <w:tc>
          <w:tcPr>
            <w:tcW w:w="8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в том числе по годам реализации</w:t>
            </w:r>
          </w:p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F5EBA">
              <w:t>муниципальной программы</w:t>
            </w:r>
          </w:p>
        </w:tc>
      </w:tr>
      <w:tr w:rsidR="003676A4" w:rsidRPr="00FF5EBA" w:rsidTr="005C2446">
        <w:trPr>
          <w:cantSplit/>
          <w:trHeight w:val="2158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4" w:rsidRPr="00FF5EBA" w:rsidRDefault="003676A4" w:rsidP="00D44BE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4" w:rsidRPr="00FF5EBA" w:rsidRDefault="003676A4" w:rsidP="00D44BE4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ГРБС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РзПр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4" w:rsidRPr="00FF5EBA" w:rsidRDefault="003676A4" w:rsidP="00D44BE4">
            <w:pPr>
              <w:rPr>
                <w:i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F5EBA">
              <w:t>2019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F5EBA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F5EBA">
              <w:t>2021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F5EBA"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FF5EBA"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FF5EBA"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2028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2030</w:t>
            </w:r>
          </w:p>
        </w:tc>
      </w:tr>
      <w:tr w:rsidR="003676A4" w:rsidRPr="00FF5EBA" w:rsidTr="005C2446">
        <w:trPr>
          <w:cantSplit/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19</w:t>
            </w:r>
          </w:p>
        </w:tc>
      </w:tr>
      <w:tr w:rsidR="003676A4" w:rsidRPr="00FF5EBA" w:rsidTr="005C2446">
        <w:trPr>
          <w:trHeight w:val="540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</w:pPr>
            <w:r w:rsidRPr="00FF5EBA">
              <w:t xml:space="preserve">Муниципальная </w:t>
            </w:r>
            <w:r w:rsidRPr="00FF5EBA">
              <w:br/>
              <w:t>программа   Калач-Куртлакского</w:t>
            </w:r>
            <w:r w:rsidR="001F760B">
              <w:t xml:space="preserve"> сельского поселения «Обеспечение качественно жилищно-коммунальным</w:t>
            </w:r>
            <w:r w:rsidR="001F760B">
              <w:lastRenderedPageBreak/>
              <w:t>и услугами населения</w:t>
            </w:r>
            <w:r w:rsidRPr="00FF5EBA"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</w:pPr>
            <w:r w:rsidRPr="00FF5EBA">
              <w:lastRenderedPageBreak/>
              <w:t xml:space="preserve">всего, </w:t>
            </w:r>
          </w:p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</w:pPr>
            <w:r w:rsidRPr="00FF5EBA">
              <w:t xml:space="preserve">в том числе: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5C2446" w:rsidP="00D44BE4">
            <w:pPr>
              <w:jc w:val="right"/>
            </w:pPr>
            <w:r>
              <w:t>1608,2</w:t>
            </w:r>
            <w:r w:rsidR="003676A4" w:rsidRPr="00257759">
              <w:t xml:space="preserve">   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5C2446" w:rsidP="00D44BE4">
            <w:pPr>
              <w:jc w:val="right"/>
            </w:pPr>
            <w:r>
              <w:t>1504,2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5B5419" w:rsidP="00D44BE4">
            <w: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5B5419" w:rsidP="00D44BE4">
            <w:r>
              <w:t>52,0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</w:tr>
      <w:tr w:rsidR="003676A4" w:rsidRPr="00FF5EBA" w:rsidTr="005C2446">
        <w:trPr>
          <w:trHeight w:val="52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4" w:rsidRPr="00FF5EBA" w:rsidRDefault="003676A4" w:rsidP="00D44BE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</w:pPr>
            <w:r w:rsidRPr="00FF5EBA">
              <w:t>Ответственный исполнитель</w:t>
            </w:r>
            <w:r>
              <w:t xml:space="preserve"> муниципальной программы</w:t>
            </w:r>
            <w:r w:rsidRPr="00FF5EBA">
              <w:t>:</w:t>
            </w:r>
          </w:p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</w:pPr>
            <w:r w:rsidRPr="00FF5EBA">
              <w:t xml:space="preserve">Администрация Калач-Куртлакского сельского </w:t>
            </w:r>
            <w:r w:rsidRPr="00FF5EBA">
              <w:lastRenderedPageBreak/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lastRenderedPageBreak/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5C2446" w:rsidP="00D44BE4">
            <w:pPr>
              <w:jc w:val="right"/>
            </w:pPr>
            <w:r>
              <w:t>1608,2</w:t>
            </w:r>
            <w:r w:rsidR="003676A4" w:rsidRPr="00257759">
              <w:t xml:space="preserve">   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5C2446" w:rsidP="00D44BE4">
            <w:pPr>
              <w:jc w:val="right"/>
            </w:pPr>
            <w:r>
              <w:t>1504,2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5B5419" w:rsidP="00D44BE4">
            <w: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5B5419" w:rsidP="00D44BE4">
            <w:r>
              <w:t>52,0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</w:tr>
      <w:tr w:rsidR="003676A4" w:rsidRPr="00FF5EBA" w:rsidTr="005C2446">
        <w:trPr>
          <w:trHeight w:val="207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8138B0" w:rsidRDefault="003676A4" w:rsidP="00D44B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38B0">
              <w:rPr>
                <w:b/>
              </w:rPr>
              <w:lastRenderedPageBreak/>
              <w:t>Подпрограмма 1</w:t>
            </w:r>
          </w:p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</w:pPr>
            <w:r w:rsidRPr="008138B0">
              <w:rPr>
                <w:b/>
              </w:rPr>
              <w:t>«</w:t>
            </w:r>
            <w:r w:rsidR="001F760B" w:rsidRPr="008138B0">
              <w:rPr>
                <w:b/>
              </w:rPr>
              <w:t>Ликвидация несанкционированных свалок</w:t>
            </w:r>
            <w:r w:rsidRPr="008138B0">
              <w:rPr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</w:pPr>
            <w:r w:rsidRPr="00FF5EBA">
              <w:t>Исполнитель</w:t>
            </w:r>
            <w:r>
              <w:t xml:space="preserve"> подпрограммы 1</w:t>
            </w:r>
            <w:r w:rsidRPr="00FF5EBA">
              <w:t>:</w:t>
            </w:r>
          </w:p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</w:pPr>
            <w:r w:rsidRPr="00FF5EBA">
              <w:t>Администрация Калач-Куртлакского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666E73" w:rsidP="00D44BE4">
            <w:pPr>
              <w:jc w:val="right"/>
            </w:pPr>
            <w:r>
              <w:t>5</w:t>
            </w:r>
            <w:r w:rsidR="005B5419">
              <w:t>6</w:t>
            </w:r>
            <w:r w:rsidR="003676A4" w:rsidRPr="00257759">
              <w:t>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666E73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8138B0">
              <w:t>2</w:t>
            </w:r>
            <w:r w:rsidR="003676A4" w:rsidRPr="00257759"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8138B0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676A4" w:rsidRPr="00257759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8138B0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676A4" w:rsidRPr="00257759"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676A4" w:rsidRPr="00FF5EBA" w:rsidTr="005C2446">
        <w:trPr>
          <w:trHeight w:val="207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</w:pPr>
            <w:r w:rsidRPr="00FF5EBA">
              <w:t xml:space="preserve">Основное        </w:t>
            </w:r>
            <w:r w:rsidRPr="00FF5EBA">
              <w:br/>
              <w:t xml:space="preserve">мероприятие 1.1 </w:t>
            </w:r>
          </w:p>
          <w:p w:rsidR="003676A4" w:rsidRPr="00FF5EBA" w:rsidRDefault="001B4B4F" w:rsidP="001B4B4F">
            <w:pPr>
              <w:widowControl w:val="0"/>
              <w:autoSpaceDE w:val="0"/>
              <w:autoSpaceDN w:val="0"/>
              <w:adjustRightInd w:val="0"/>
            </w:pPr>
            <w:r>
              <w:t>Обеспечение мероприятий по ликвидации несанкционированных свалок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</w:pPr>
            <w:r w:rsidRPr="00FF5EBA">
              <w:t>Исполнитель основного мероприятия</w:t>
            </w:r>
            <w:r>
              <w:t xml:space="preserve"> 1.1</w:t>
            </w:r>
            <w:r w:rsidRPr="00FF5EBA">
              <w:t>:</w:t>
            </w:r>
          </w:p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</w:pPr>
            <w:r w:rsidRPr="00FF5EBA">
              <w:t>Администрация Калач-Куртлакского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666E73" w:rsidP="00D44BE4">
            <w:pPr>
              <w:jc w:val="right"/>
            </w:pPr>
            <w:r>
              <w:t>5</w:t>
            </w:r>
            <w:r w:rsidR="008138B0">
              <w:t>6</w:t>
            </w:r>
            <w:r w:rsidR="003676A4" w:rsidRPr="00257759">
              <w:t>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666E73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8138B0">
              <w:t>2</w:t>
            </w:r>
            <w:r w:rsidR="003676A4" w:rsidRPr="00257759"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8138B0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676A4" w:rsidRPr="00257759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8138B0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676A4" w:rsidRPr="00257759"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676A4" w:rsidRPr="00FF5EBA" w:rsidTr="005C2446">
        <w:trPr>
          <w:trHeight w:val="115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B02227" w:rsidRDefault="003676A4" w:rsidP="00D44B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2227">
              <w:rPr>
                <w:b/>
              </w:rPr>
              <w:t>Подпрограмма 2</w:t>
            </w:r>
          </w:p>
          <w:p w:rsidR="003676A4" w:rsidRPr="00FF5EBA" w:rsidRDefault="003676A4" w:rsidP="005B5419">
            <w:pPr>
              <w:widowControl w:val="0"/>
              <w:autoSpaceDE w:val="0"/>
              <w:autoSpaceDN w:val="0"/>
              <w:adjustRightInd w:val="0"/>
            </w:pPr>
            <w:r w:rsidRPr="00B02227">
              <w:rPr>
                <w:b/>
              </w:rPr>
              <w:t>«</w:t>
            </w:r>
            <w:r w:rsidR="005B5419">
              <w:rPr>
                <w:b/>
              </w:rPr>
              <w:t>Развитие б</w:t>
            </w:r>
            <w:r w:rsidR="00B02227" w:rsidRPr="00B02227">
              <w:rPr>
                <w:b/>
                <w:bCs/>
              </w:rPr>
              <w:t>лагоустройств</w:t>
            </w:r>
            <w:r w:rsidR="005B5419">
              <w:rPr>
                <w:b/>
                <w:bCs/>
              </w:rPr>
              <w:t>а</w:t>
            </w:r>
            <w:r w:rsidR="00B02227" w:rsidRPr="00B02227">
              <w:rPr>
                <w:b/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</w:pPr>
            <w:r w:rsidRPr="00FF5EBA">
              <w:t>Исполнитель</w:t>
            </w:r>
            <w:r>
              <w:t xml:space="preserve"> подпрограммы 2</w:t>
            </w:r>
            <w:r w:rsidRPr="00FF5EBA">
              <w:t>:</w:t>
            </w:r>
          </w:p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</w:pPr>
            <w:r w:rsidRPr="00FF5EBA">
              <w:t>Администрация Калач-Куртлакского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5C2446" w:rsidP="008138B0">
            <w:pPr>
              <w:jc w:val="right"/>
            </w:pPr>
            <w:r>
              <w:t>1552,2</w:t>
            </w:r>
            <w:r w:rsidR="003676A4" w:rsidRPr="00257759">
              <w:t xml:space="preserve">   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5C2446" w:rsidP="005C2446">
            <w:r>
              <w:t>1452,2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5B5419" w:rsidP="00D44BE4">
            <w: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5B5419" w:rsidP="00D44BE4">
            <w:r>
              <w:t>50,0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257759" w:rsidRDefault="003676A4" w:rsidP="00D44BE4"/>
        </w:tc>
      </w:tr>
      <w:tr w:rsidR="003676A4" w:rsidRPr="00F533DC" w:rsidTr="005C2446">
        <w:trPr>
          <w:trHeight w:val="84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B02227" w:rsidP="00D44BE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="003676A4" w:rsidRPr="00FF5EBA">
              <w:t xml:space="preserve">ероприятие </w:t>
            </w:r>
            <w:r w:rsidR="003676A4">
              <w:t>2</w:t>
            </w:r>
            <w:r w:rsidR="003676A4" w:rsidRPr="00FF5EBA">
              <w:t xml:space="preserve">.1 </w:t>
            </w:r>
          </w:p>
          <w:p w:rsidR="003676A4" w:rsidRPr="00FF5EBA" w:rsidRDefault="001B4B4F" w:rsidP="001B4B4F">
            <w:pPr>
              <w:widowControl w:val="0"/>
              <w:autoSpaceDE w:val="0"/>
              <w:autoSpaceDN w:val="0"/>
              <w:adjustRightInd w:val="0"/>
            </w:pPr>
            <w:r>
              <w:t>Обеспечение мероприятий по развитию уличного освещения Калач-Куртлакского сельского поселения в рамках подпрограммы «Развитие благоустройств</w:t>
            </w:r>
            <w:r>
              <w:lastRenderedPageBreak/>
              <w:t>а» муниципальной программы Калач-Куртлакского сельского поселения «Обеспечение качественными жилищно- коммунальными услугами населения</w:t>
            </w:r>
            <w:r w:rsidR="00AC3DC1">
              <w:t>( Иные закупки товаров, работ и услуг для обеспечения государственных(муниципальных)нужд)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</w:pPr>
            <w:r w:rsidRPr="00FF5EBA">
              <w:lastRenderedPageBreak/>
              <w:t>Исполнитель основного мероприятия</w:t>
            </w:r>
            <w:r>
              <w:t xml:space="preserve"> 2.1</w:t>
            </w:r>
            <w:r w:rsidRPr="00FF5EBA">
              <w:t>:</w:t>
            </w:r>
          </w:p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</w:pPr>
            <w:r w:rsidRPr="00FF5EBA">
              <w:t>Администрация Калач-Куртлакского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F5EBA" w:rsidRDefault="003676A4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3592E" w:rsidRDefault="005C2446" w:rsidP="008138B0">
            <w:pPr>
              <w:jc w:val="right"/>
            </w:pPr>
            <w:r>
              <w:t>3</w:t>
            </w:r>
            <w:r w:rsidR="00245B84">
              <w:t>8</w:t>
            </w:r>
            <w:r w:rsidR="005328F8"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3592E" w:rsidRDefault="005C2446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245B84">
              <w:t>60,0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533DC" w:rsidRDefault="009E5E0A" w:rsidP="00D44BE4">
            <w: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533DC" w:rsidRDefault="009E5E0A" w:rsidP="00D44BE4">
            <w:r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533DC" w:rsidRDefault="003676A4" w:rsidP="00D44BE4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533DC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533DC" w:rsidRDefault="003676A4" w:rsidP="00D44BE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533DC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533DC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533DC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533DC" w:rsidRDefault="003676A4" w:rsidP="00D44BE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533DC" w:rsidRDefault="003676A4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4" w:rsidRPr="00F533DC" w:rsidRDefault="003676A4" w:rsidP="00D44BE4"/>
        </w:tc>
      </w:tr>
      <w:tr w:rsidR="00AC3DC1" w:rsidRPr="00F533DC" w:rsidTr="005C2446">
        <w:trPr>
          <w:trHeight w:val="84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F5EBA" w:rsidRDefault="00AC3DC1" w:rsidP="00AC3DC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</w:t>
            </w:r>
            <w:r w:rsidRPr="00FF5EBA">
              <w:t xml:space="preserve">ероприятие </w:t>
            </w:r>
            <w:r>
              <w:t>2.2</w:t>
            </w:r>
            <w:r w:rsidRPr="00FF5EBA">
              <w:t xml:space="preserve"> </w:t>
            </w:r>
          </w:p>
          <w:p w:rsidR="00AC3DC1" w:rsidRDefault="00AC3DC1" w:rsidP="002A2FF3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мероприятий по </w:t>
            </w:r>
            <w:r w:rsidR="002A2FF3">
              <w:t xml:space="preserve">озеленению </w:t>
            </w:r>
            <w:r>
              <w:t xml:space="preserve">Калач-Куртлакского сельского поселения в рамках подпрограммы «Развитие благоустройства» муниципальной программы Калач-Куртлакского </w:t>
            </w:r>
            <w:r>
              <w:lastRenderedPageBreak/>
              <w:t>сельского поселения «Обеспечение качественными жилищно- коммунальными услугами населения( Иные закупки товаров, работ и услуг для обеспечения государственных(муниципальных)нужд)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F5EBA" w:rsidRDefault="00AC3DC1" w:rsidP="00D44B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F5EBA" w:rsidRDefault="002A2FF3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F5EBA" w:rsidRDefault="002A2FF3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F5EBA" w:rsidRDefault="002A2FF3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F5EBA" w:rsidRDefault="002A2FF3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Default="005C2446" w:rsidP="008138B0">
            <w:pPr>
              <w:jc w:val="right"/>
            </w:pPr>
            <w:r>
              <w:t>5</w:t>
            </w:r>
            <w:r w:rsidR="005328F8">
              <w:t>96,0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Default="005C2446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576</w:t>
            </w:r>
            <w:r w:rsidR="005328F8"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Default="002A2FF3" w:rsidP="00D44BE4">
            <w: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Default="002A2FF3" w:rsidP="00D44BE4">
            <w:r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</w:tr>
      <w:tr w:rsidR="00AC3DC1" w:rsidRPr="00F533DC" w:rsidTr="005C2446">
        <w:trPr>
          <w:trHeight w:val="36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F8" w:rsidRDefault="005328F8" w:rsidP="00D44BE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Мероприятие 2.3</w:t>
            </w:r>
          </w:p>
          <w:p w:rsidR="00AC3DC1" w:rsidRPr="002A2FF3" w:rsidRDefault="002A2FF3" w:rsidP="00D44BE4">
            <w:pPr>
              <w:widowControl w:val="0"/>
              <w:autoSpaceDE w:val="0"/>
              <w:autoSpaceDN w:val="0"/>
              <w:adjustRightInd w:val="0"/>
            </w:pPr>
            <w:r w:rsidRPr="002A2FF3">
              <w:t xml:space="preserve">Обеспечение мероприятий по содержанию мест захоронения Калач-Куртлакского сельского поселения в рамках подпрограммы «Развитие благоустройства» муниципальной программы Калач-Куртлакского сельского поселения «Обеспечение </w:t>
            </w:r>
            <w:r w:rsidRPr="002A2FF3">
              <w:lastRenderedPageBreak/>
              <w:t>качественными жилищно-коммунальными услугами населения»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F5EBA" w:rsidRDefault="00AC3DC1" w:rsidP="00F17E16">
            <w:pPr>
              <w:widowControl w:val="0"/>
              <w:autoSpaceDE w:val="0"/>
              <w:autoSpaceDN w:val="0"/>
              <w:adjustRightInd w:val="0"/>
            </w:pPr>
            <w:r w:rsidRPr="00FF5EBA">
              <w:lastRenderedPageBreak/>
              <w:t>И</w:t>
            </w:r>
            <w:r w:rsidR="002A2FF3">
              <w:t>сполнитель</w:t>
            </w:r>
            <w:r w:rsidRPr="00FF5EBA">
              <w:t xml:space="preserve"> мероприятия</w:t>
            </w:r>
            <w:r>
              <w:t xml:space="preserve"> </w:t>
            </w:r>
            <w:r w:rsidR="002A2FF3">
              <w:t>2.4</w:t>
            </w:r>
            <w:r w:rsidRPr="00FF5EBA">
              <w:t>:</w:t>
            </w:r>
          </w:p>
          <w:p w:rsidR="00AC3DC1" w:rsidRPr="00FF5EBA" w:rsidRDefault="00AC3DC1" w:rsidP="00F17E16">
            <w:pPr>
              <w:widowControl w:val="0"/>
              <w:autoSpaceDE w:val="0"/>
              <w:autoSpaceDN w:val="0"/>
              <w:adjustRightInd w:val="0"/>
            </w:pPr>
            <w:r w:rsidRPr="00FF5EBA">
              <w:t>Администрация Калач-Куртлакского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F5EBA" w:rsidRDefault="00AC3DC1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F5EBA" w:rsidRDefault="00AC3DC1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F5EBA" w:rsidRDefault="00AC3DC1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F5EBA" w:rsidRDefault="00AC3DC1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5C2446" w:rsidP="00D44BE4">
            <w:r>
              <w:t>526,2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5C2446" w:rsidP="00D44BE4">
            <w:pPr>
              <w:widowControl w:val="0"/>
              <w:autoSpaceDE w:val="0"/>
              <w:autoSpaceDN w:val="0"/>
              <w:adjustRightInd w:val="0"/>
            </w:pPr>
            <w:r>
              <w:t>506,2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>
            <w: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>
            <w:r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</w:tr>
      <w:tr w:rsidR="00AC3DC1" w:rsidRPr="00F533DC" w:rsidTr="005C2446">
        <w:trPr>
          <w:trHeight w:val="36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5E" w:rsidRDefault="0022465E" w:rsidP="002A2FF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Мероприятие 2.4</w:t>
            </w:r>
          </w:p>
          <w:p w:rsidR="00AC3DC1" w:rsidRPr="00F17E16" w:rsidRDefault="002A2FF3" w:rsidP="002A2F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A2FF3">
              <w:t>О</w:t>
            </w:r>
            <w:r>
              <w:t xml:space="preserve">формление имущества </w:t>
            </w:r>
            <w:r w:rsidRPr="002A2FF3">
              <w:t>Калач-Куртлакского сельского поселения в рамках подпрограммы «Развитие благоустройства» муниципальной программы Калач-Куртлакского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F5EBA" w:rsidRDefault="002A2FF3" w:rsidP="00F17E16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Исполнитель </w:t>
            </w:r>
            <w:r w:rsidR="00AC3DC1" w:rsidRPr="00FF5EBA">
              <w:t>мероприятия</w:t>
            </w:r>
            <w:r>
              <w:t xml:space="preserve"> 2.5</w:t>
            </w:r>
            <w:r w:rsidR="00AC3DC1" w:rsidRPr="00FF5EBA">
              <w:t>:</w:t>
            </w:r>
          </w:p>
          <w:p w:rsidR="00AC3DC1" w:rsidRPr="00FF5EBA" w:rsidRDefault="00AC3DC1" w:rsidP="00F17E16">
            <w:pPr>
              <w:widowControl w:val="0"/>
              <w:autoSpaceDE w:val="0"/>
              <w:autoSpaceDN w:val="0"/>
              <w:adjustRightInd w:val="0"/>
            </w:pPr>
            <w:r w:rsidRPr="00FF5EBA">
              <w:t>Администрация Калач-Куртлакского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F5EBA" w:rsidRDefault="00AC3DC1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F5EBA" w:rsidRDefault="00AC3DC1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F5EBA" w:rsidRDefault="00AC3DC1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F5EBA" w:rsidRDefault="00AC3DC1" w:rsidP="00D44B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>
            <w:r>
              <w:t>30,0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>
            <w: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>
            <w:r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Pr="00F533DC" w:rsidRDefault="00AC3DC1" w:rsidP="00D44BE4"/>
        </w:tc>
      </w:tr>
    </w:tbl>
    <w:p w:rsidR="003676A4" w:rsidRDefault="003676A4" w:rsidP="003676A4">
      <w:pPr>
        <w:jc w:val="center"/>
        <w:rPr>
          <w:bCs/>
          <w:kern w:val="2"/>
          <w:sz w:val="28"/>
          <w:szCs w:val="28"/>
          <w:lang w:eastAsia="en-US"/>
        </w:rPr>
      </w:pPr>
    </w:p>
    <w:p w:rsidR="003676A4" w:rsidRPr="00AE332B" w:rsidRDefault="003676A4" w:rsidP="003676A4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AE332B">
        <w:rPr>
          <w:bCs/>
          <w:kern w:val="2"/>
          <w:lang w:eastAsia="en-US"/>
        </w:rPr>
        <w:t>Примечание.</w:t>
      </w:r>
    </w:p>
    <w:p w:rsidR="003676A4" w:rsidRPr="00AE332B" w:rsidRDefault="003676A4" w:rsidP="003676A4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AE332B">
        <w:rPr>
          <w:kern w:val="2"/>
          <w:lang w:eastAsia="en-US"/>
        </w:rPr>
        <w:t>Используемые сокращения:</w:t>
      </w:r>
    </w:p>
    <w:p w:rsidR="003676A4" w:rsidRPr="00AE332B" w:rsidRDefault="003676A4" w:rsidP="003676A4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AE332B">
        <w:rPr>
          <w:kern w:val="2"/>
          <w:lang w:eastAsia="en-US"/>
        </w:rPr>
        <w:t>ВР – вид расходов;</w:t>
      </w:r>
    </w:p>
    <w:p w:rsidR="003676A4" w:rsidRPr="00AE332B" w:rsidRDefault="003676A4" w:rsidP="003676A4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AE332B">
        <w:rPr>
          <w:kern w:val="2"/>
          <w:lang w:eastAsia="en-US"/>
        </w:rPr>
        <w:t>ГРБС – главный распорядитель бюджетных средств;</w:t>
      </w:r>
    </w:p>
    <w:p w:rsidR="003676A4" w:rsidRPr="00AE332B" w:rsidRDefault="003676A4" w:rsidP="003676A4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AE332B">
        <w:rPr>
          <w:kern w:val="2"/>
          <w:lang w:eastAsia="en-US"/>
        </w:rPr>
        <w:t>Рз Пр – раздел, подраздел;</w:t>
      </w:r>
    </w:p>
    <w:p w:rsidR="003676A4" w:rsidRPr="00AE332B" w:rsidRDefault="003676A4" w:rsidP="003676A4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AE332B">
        <w:rPr>
          <w:kern w:val="2"/>
          <w:lang w:eastAsia="en-US"/>
        </w:rPr>
        <w:t>Х – код бюджетной классификации отсутствует;</w:t>
      </w:r>
    </w:p>
    <w:p w:rsidR="003676A4" w:rsidRPr="00AE332B" w:rsidRDefault="003676A4" w:rsidP="003676A4">
      <w:pPr>
        <w:ind w:firstLine="709"/>
      </w:pPr>
      <w:r w:rsidRPr="00AE332B">
        <w:t>ЦСР – целевая статья расходов.</w:t>
      </w:r>
    </w:p>
    <w:p w:rsidR="003676A4" w:rsidRPr="00AE332B" w:rsidRDefault="003676A4" w:rsidP="003676A4">
      <w:pPr>
        <w:widowControl w:val="0"/>
        <w:autoSpaceDE w:val="0"/>
        <w:autoSpaceDN w:val="0"/>
        <w:adjustRightInd w:val="0"/>
        <w:outlineLvl w:val="2"/>
        <w:rPr>
          <w:color w:val="000000"/>
        </w:rPr>
      </w:pPr>
    </w:p>
    <w:p w:rsidR="003676A4" w:rsidRDefault="003676A4" w:rsidP="003676A4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F17E16" w:rsidRDefault="00F17E16" w:rsidP="00F17E16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F17E16" w:rsidRDefault="00F17E16" w:rsidP="00F17E16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F17E16" w:rsidRPr="009A1C75" w:rsidRDefault="00F17E16" w:rsidP="00F17E16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F17E16" w:rsidRDefault="00F17E16" w:rsidP="00F17E16">
      <w:pPr>
        <w:jc w:val="right"/>
        <w:rPr>
          <w:sz w:val="22"/>
          <w:szCs w:val="22"/>
        </w:rPr>
      </w:pPr>
      <w:r w:rsidRPr="009A1C75">
        <w:rPr>
          <w:sz w:val="22"/>
          <w:szCs w:val="22"/>
        </w:rPr>
        <w:t>к муниципальной  программе</w:t>
      </w:r>
    </w:p>
    <w:p w:rsidR="00F17E16" w:rsidRPr="009A1C75" w:rsidRDefault="00F17E16" w:rsidP="00F17E16">
      <w:pPr>
        <w:jc w:val="right"/>
        <w:rPr>
          <w:sz w:val="22"/>
          <w:szCs w:val="22"/>
        </w:rPr>
      </w:pPr>
      <w:r>
        <w:rPr>
          <w:sz w:val="22"/>
          <w:szCs w:val="22"/>
        </w:rPr>
        <w:t>Калач-Куртлакского</w:t>
      </w:r>
      <w:r w:rsidRPr="009A1C75">
        <w:rPr>
          <w:sz w:val="22"/>
          <w:szCs w:val="22"/>
        </w:rPr>
        <w:t xml:space="preserve"> сельского поселения</w:t>
      </w:r>
    </w:p>
    <w:p w:rsidR="00F17E16" w:rsidRDefault="00F17E16" w:rsidP="00F17E16">
      <w:pPr>
        <w:jc w:val="right"/>
        <w:rPr>
          <w:sz w:val="22"/>
          <w:szCs w:val="22"/>
        </w:rPr>
      </w:pPr>
      <w:r w:rsidRPr="009A1C75">
        <w:rPr>
          <w:sz w:val="22"/>
          <w:szCs w:val="22"/>
        </w:rPr>
        <w:t>«</w:t>
      </w:r>
      <w:r>
        <w:rPr>
          <w:sz w:val="22"/>
          <w:szCs w:val="22"/>
        </w:rPr>
        <w:t xml:space="preserve">Обеспечение качественно жилищно-коммунальными </w:t>
      </w:r>
    </w:p>
    <w:p w:rsidR="00F17E16" w:rsidRPr="009A1C75" w:rsidRDefault="00F17E16" w:rsidP="00F17E16">
      <w:pPr>
        <w:jc w:val="right"/>
        <w:rPr>
          <w:sz w:val="22"/>
          <w:szCs w:val="22"/>
        </w:rPr>
      </w:pPr>
      <w:r>
        <w:rPr>
          <w:sz w:val="22"/>
          <w:szCs w:val="22"/>
        </w:rPr>
        <w:t>услугами населения</w:t>
      </w:r>
      <w:r w:rsidRPr="009A1C75">
        <w:rPr>
          <w:sz w:val="22"/>
          <w:szCs w:val="22"/>
        </w:rPr>
        <w:t>»</w:t>
      </w:r>
    </w:p>
    <w:p w:rsidR="00F17E16" w:rsidRPr="00516FBB" w:rsidRDefault="00F17E16" w:rsidP="00F17E1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F17E16" w:rsidRPr="0038509C" w:rsidRDefault="00F17E16" w:rsidP="00F17E1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8509C">
        <w:rPr>
          <w:sz w:val="28"/>
          <w:szCs w:val="28"/>
        </w:rPr>
        <w:t>РАСХОДЫ</w:t>
      </w:r>
    </w:p>
    <w:p w:rsidR="00F17E16" w:rsidRPr="0038509C" w:rsidRDefault="00F17E16" w:rsidP="00F17E1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8509C">
        <w:rPr>
          <w:sz w:val="28"/>
          <w:szCs w:val="28"/>
        </w:rPr>
        <w:t>на реализацию муниципальной программы Калач-Куртлакского сельского поселения «</w:t>
      </w:r>
      <w:r>
        <w:rPr>
          <w:sz w:val="28"/>
          <w:szCs w:val="28"/>
        </w:rPr>
        <w:t>Обеспечение качественно жилищно-коммунальными услугами населения</w:t>
      </w:r>
      <w:r w:rsidRPr="0038509C">
        <w:rPr>
          <w:sz w:val="28"/>
          <w:szCs w:val="28"/>
        </w:rPr>
        <w:t>»</w:t>
      </w:r>
    </w:p>
    <w:p w:rsidR="00F17E16" w:rsidRPr="00516FBB" w:rsidRDefault="00F17E16" w:rsidP="00F17E16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15900" w:type="dxa"/>
        <w:tblInd w:w="-292" w:type="dxa"/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F17E16" w:rsidRPr="00516FBB" w:rsidTr="00D44BE4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FB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номер и наименование подпрограммы</w:t>
            </w:r>
          </w:p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  <w:rPr>
                <w:bCs/>
                <w:color w:val="000000"/>
              </w:rPr>
            </w:pPr>
            <w:r w:rsidRPr="00516FBB">
              <w:rPr>
                <w:bCs/>
                <w:color w:val="000000"/>
              </w:rPr>
              <w:t>Источники</w:t>
            </w:r>
          </w:p>
          <w:p w:rsidR="00F17E16" w:rsidRPr="00516FBB" w:rsidRDefault="00F17E16" w:rsidP="00D44BE4">
            <w:pPr>
              <w:jc w:val="center"/>
              <w:rPr>
                <w:bCs/>
                <w:color w:val="000000"/>
              </w:rPr>
            </w:pPr>
            <w:r w:rsidRPr="00516FBB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</w:pPr>
            <w:r w:rsidRPr="00516FBB">
              <w:t>Объем расходов всего</w:t>
            </w:r>
            <w:r>
              <w:t xml:space="preserve"> </w:t>
            </w:r>
            <w:r w:rsidRPr="00516FBB">
              <w:t>(тыс. рублей),</w:t>
            </w:r>
          </w:p>
          <w:p w:rsidR="00F17E16" w:rsidRPr="00516FBB" w:rsidRDefault="00F17E16" w:rsidP="00D44BE4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B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F17E16" w:rsidRPr="00516FBB" w:rsidRDefault="00F17E16" w:rsidP="00D44B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B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F17E16" w:rsidRPr="00516FBB" w:rsidTr="00D44BE4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E16" w:rsidRPr="00516FBB" w:rsidRDefault="00F17E16" w:rsidP="00D44BE4">
            <w:pPr>
              <w:ind w:left="-108" w:right="-108"/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E16" w:rsidRPr="00516FBB" w:rsidRDefault="00F17E16" w:rsidP="00D44BE4">
            <w:pPr>
              <w:ind w:left="-108" w:right="-108"/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E16" w:rsidRPr="00516FBB" w:rsidRDefault="00F17E16" w:rsidP="00D44BE4">
            <w:pPr>
              <w:ind w:left="-108" w:right="-108"/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E16" w:rsidRPr="00516FBB" w:rsidRDefault="00F17E16" w:rsidP="00D44BE4">
            <w:pPr>
              <w:ind w:left="-108" w:right="-108"/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E16" w:rsidRPr="00516FBB" w:rsidRDefault="00F17E16" w:rsidP="00D44BE4">
            <w:pPr>
              <w:ind w:left="-108" w:right="-108"/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E16" w:rsidRPr="00516FBB" w:rsidRDefault="00F17E16" w:rsidP="00D44BE4">
            <w:pPr>
              <w:ind w:left="-108" w:right="-108"/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E16" w:rsidRPr="00516FBB" w:rsidRDefault="00F17E16" w:rsidP="00D44BE4">
            <w:pPr>
              <w:ind w:left="-108" w:right="-108"/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E16" w:rsidRPr="00516FBB" w:rsidRDefault="00F17E16" w:rsidP="00D44BE4">
            <w:pPr>
              <w:ind w:left="113" w:right="-108"/>
              <w:rPr>
                <w:color w:val="000000"/>
              </w:rPr>
            </w:pPr>
            <w:r w:rsidRPr="00516FBB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E16" w:rsidRPr="00516FBB" w:rsidRDefault="00F17E16" w:rsidP="00D44BE4">
            <w:pPr>
              <w:ind w:left="113" w:right="-108"/>
              <w:rPr>
                <w:color w:val="000000"/>
              </w:rPr>
            </w:pPr>
            <w:r w:rsidRPr="00516FBB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E16" w:rsidRPr="00516FBB" w:rsidRDefault="00F17E16" w:rsidP="00D44BE4">
            <w:pPr>
              <w:ind w:left="113" w:right="113"/>
              <w:rPr>
                <w:color w:val="000000"/>
              </w:rPr>
            </w:pPr>
            <w:r w:rsidRPr="00516FBB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E16" w:rsidRPr="00516FBB" w:rsidRDefault="00F17E16" w:rsidP="00D44BE4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16FBB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E16" w:rsidRPr="00516FBB" w:rsidRDefault="00F17E16" w:rsidP="00D44BE4">
            <w:pPr>
              <w:ind w:left="113" w:right="113"/>
              <w:rPr>
                <w:color w:val="000000"/>
              </w:rPr>
            </w:pPr>
            <w:r w:rsidRPr="00516FBB">
              <w:rPr>
                <w:color w:val="000000"/>
              </w:rPr>
              <w:t xml:space="preserve">         2030 год</w:t>
            </w:r>
          </w:p>
        </w:tc>
      </w:tr>
    </w:tbl>
    <w:p w:rsidR="00F17E16" w:rsidRPr="00516FBB" w:rsidRDefault="00F17E16" w:rsidP="00F17E16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F17E16" w:rsidRPr="00516FBB" w:rsidTr="00D44BE4">
        <w:trPr>
          <w:trHeight w:val="315"/>
          <w:tblHeader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  <w:rPr>
                <w:bCs/>
                <w:color w:val="000000"/>
              </w:rPr>
            </w:pPr>
            <w:r w:rsidRPr="00516FBB">
              <w:rPr>
                <w:bCs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  <w:rPr>
                <w:bCs/>
                <w:color w:val="000000"/>
              </w:rPr>
            </w:pPr>
            <w:r w:rsidRPr="00516FBB">
              <w:rPr>
                <w:bCs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16</w:t>
            </w:r>
          </w:p>
        </w:tc>
      </w:tr>
      <w:tr w:rsidR="00F17E16" w:rsidRPr="00516FBB" w:rsidTr="00F17E16">
        <w:trPr>
          <w:trHeight w:val="956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color w:val="000000"/>
              </w:rPr>
            </w:pPr>
            <w:r w:rsidRPr="00FF5EBA">
              <w:t xml:space="preserve">Муниципальная </w:t>
            </w:r>
            <w:r w:rsidRPr="00FF5EBA">
              <w:br/>
              <w:t>программа   Калач-Куртлакского сельского п</w:t>
            </w:r>
            <w:r>
              <w:t xml:space="preserve">оселения «Обеспечение качественно </w:t>
            </w:r>
            <w:r>
              <w:lastRenderedPageBreak/>
              <w:t>жилищно-коммунальными услугами населения</w:t>
            </w:r>
            <w:r w:rsidRPr="00FF5EBA"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516FBB" w:rsidRDefault="00F17E16" w:rsidP="00D44BE4">
            <w:pPr>
              <w:rPr>
                <w:color w:val="000000"/>
              </w:rPr>
            </w:pPr>
            <w:r w:rsidRPr="00516FBB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5C2446" w:rsidP="00D44BE4">
            <w:pPr>
              <w:jc w:val="right"/>
            </w:pPr>
            <w:r>
              <w:t>1608,2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5C2446" w:rsidP="005C2446">
            <w:pPr>
              <w:tabs>
                <w:tab w:val="right" w:pos="684"/>
              </w:tabs>
            </w:pPr>
            <w:r>
              <w:t>1504,2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216FC8" w:rsidP="00F17E16">
            <w:pPr>
              <w:jc w:val="right"/>
            </w:pPr>
            <w:r>
              <w:t>52,0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216FC8" w:rsidP="00F17E16">
            <w:pPr>
              <w:jc w:val="right"/>
            </w:pPr>
            <w:r>
              <w:t>52,0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</w:tr>
      <w:tr w:rsidR="00F17E16" w:rsidRPr="00516FBB" w:rsidTr="00D44BE4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color w:val="000000"/>
              </w:rPr>
            </w:pPr>
            <w:r w:rsidRPr="00516FBB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5C2446" w:rsidP="00D44BE4">
            <w:pPr>
              <w:jc w:val="right"/>
            </w:pPr>
            <w:r>
              <w:t>1608,2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5C2446" w:rsidP="005C2446">
            <w:pPr>
              <w:jc w:val="right"/>
            </w:pPr>
            <w:r>
              <w:t>1504,2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216FC8" w:rsidP="00F17E16">
            <w:pPr>
              <w:jc w:val="right"/>
            </w:pPr>
            <w:r>
              <w:t>52,0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216FC8" w:rsidP="00F17E16">
            <w:pPr>
              <w:jc w:val="right"/>
            </w:pPr>
            <w:r>
              <w:t>52,0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</w:tr>
      <w:tr w:rsidR="00F17E16" w:rsidRPr="00516FBB" w:rsidTr="00D44BE4">
        <w:trPr>
          <w:trHeight w:val="34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bCs/>
                <w:color w:val="000000"/>
              </w:rPr>
            </w:pPr>
            <w:r w:rsidRPr="00516FBB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17E16" w:rsidRPr="00516FBB" w:rsidTr="00D44BE4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bCs/>
                <w:i/>
                <w:iCs/>
                <w:color w:val="000000"/>
              </w:rPr>
            </w:pPr>
            <w:r w:rsidRPr="00516FB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</w:tr>
      <w:tr w:rsidR="00F17E16" w:rsidRPr="00516FBB" w:rsidTr="00D44BE4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  <w:r w:rsidRPr="00516FBB">
              <w:rPr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17E16" w:rsidRPr="00516FBB" w:rsidTr="00D44BE4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color w:val="000000"/>
              </w:rPr>
            </w:pPr>
            <w:r w:rsidRPr="00516FBB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17E16" w:rsidRPr="00516FBB" w:rsidTr="00D44BE4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FF5EBA" w:rsidRDefault="00F17E16" w:rsidP="00D44BE4">
            <w:pPr>
              <w:widowControl w:val="0"/>
              <w:autoSpaceDE w:val="0"/>
              <w:autoSpaceDN w:val="0"/>
              <w:adjustRightInd w:val="0"/>
            </w:pPr>
            <w:r w:rsidRPr="00FF5EBA">
              <w:lastRenderedPageBreak/>
              <w:t>Подпрограмма 1</w:t>
            </w:r>
          </w:p>
          <w:p w:rsidR="00F17E16" w:rsidRPr="00516FBB" w:rsidRDefault="00F17E16" w:rsidP="00F17E16">
            <w:pPr>
              <w:rPr>
                <w:color w:val="000000"/>
              </w:rPr>
            </w:pPr>
            <w:r w:rsidRPr="00FF5EBA">
              <w:t>«</w:t>
            </w:r>
            <w:r>
              <w:t>Ликвидация несанкционированных свалок</w:t>
            </w:r>
            <w:r w:rsidRPr="00FF5EBA">
              <w:t>»</w:t>
            </w:r>
            <w: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516FBB" w:rsidRDefault="00F17E16" w:rsidP="00D44BE4">
            <w:pPr>
              <w:rPr>
                <w:color w:val="000000"/>
              </w:rPr>
            </w:pPr>
            <w:r w:rsidRPr="00516FBB"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B57871" w:rsidP="00D44BE4">
            <w:pPr>
              <w:jc w:val="right"/>
            </w:pPr>
            <w:r>
              <w:t>5</w:t>
            </w:r>
            <w:r w:rsidR="00EF009B">
              <w:t>6</w:t>
            </w:r>
            <w:r w:rsidR="00F17E16" w:rsidRPr="00257759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B57871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EF009B">
              <w:t>2</w:t>
            </w:r>
            <w:r w:rsidR="00F17E16" w:rsidRPr="00257759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EF009B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F17E16" w:rsidRPr="00257759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EF009B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F17E16" w:rsidRPr="00257759"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17E16" w:rsidRPr="00516FBB" w:rsidTr="00D44BE4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color w:val="000000"/>
              </w:rPr>
            </w:pPr>
            <w:r w:rsidRPr="00516FBB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B57871" w:rsidP="00D44BE4">
            <w:pPr>
              <w:jc w:val="right"/>
            </w:pPr>
            <w:r>
              <w:t>5</w:t>
            </w:r>
            <w:r w:rsidR="00EF009B">
              <w:t>6</w:t>
            </w:r>
            <w:r w:rsidR="00F17E16" w:rsidRPr="00257759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B57871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EF009B">
              <w:t>2</w:t>
            </w:r>
            <w:r w:rsidR="00F17E16" w:rsidRPr="00257759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EF009B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F17E16" w:rsidRPr="00257759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EF009B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F17E16" w:rsidRPr="00257759"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17E16" w:rsidRPr="00516FBB" w:rsidTr="00D44BE4">
        <w:trPr>
          <w:trHeight w:val="33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bCs/>
                <w:color w:val="000000"/>
              </w:rPr>
            </w:pPr>
            <w:r w:rsidRPr="00516FBB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17E16" w:rsidRPr="00516FBB" w:rsidTr="00D44BE4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bCs/>
                <w:i/>
                <w:iCs/>
                <w:color w:val="000000"/>
              </w:rPr>
            </w:pPr>
            <w:r w:rsidRPr="00516FB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</w:tr>
      <w:tr w:rsidR="00F17E16" w:rsidRPr="00516FBB" w:rsidTr="00D44BE4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  <w:r w:rsidRPr="00516FBB">
              <w:rPr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17E16" w:rsidRPr="00516FBB" w:rsidTr="00D44BE4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color w:val="000000"/>
              </w:rPr>
            </w:pPr>
            <w:r w:rsidRPr="00516FBB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17E16" w:rsidRPr="00516FBB" w:rsidTr="00D44BE4">
        <w:trPr>
          <w:trHeight w:val="493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16" w:rsidRPr="00FF5EBA" w:rsidRDefault="00F17E16" w:rsidP="00D44BE4">
            <w:pPr>
              <w:widowControl w:val="0"/>
              <w:autoSpaceDE w:val="0"/>
              <w:autoSpaceDN w:val="0"/>
              <w:adjustRightInd w:val="0"/>
            </w:pPr>
            <w:r w:rsidRPr="00FF5EBA">
              <w:t xml:space="preserve">Подпрограмма </w:t>
            </w:r>
            <w:r>
              <w:t>2</w:t>
            </w:r>
          </w:p>
          <w:p w:rsidR="00F17E16" w:rsidRPr="00516FBB" w:rsidRDefault="00F17E16" w:rsidP="00216FC8">
            <w:pPr>
              <w:rPr>
                <w:color w:val="000000"/>
              </w:rPr>
            </w:pPr>
            <w:r w:rsidRPr="00FF5EBA">
              <w:t>«</w:t>
            </w:r>
            <w:r w:rsidR="00216FC8">
              <w:t>Развитие б</w:t>
            </w:r>
            <w:r>
              <w:t>лагоустройств</w:t>
            </w:r>
            <w:r w:rsidR="00216FC8">
              <w:t>а</w:t>
            </w:r>
            <w:r w:rsidRPr="00FB4A64">
              <w:rPr>
                <w:bCs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color w:val="000000"/>
              </w:rPr>
            </w:pPr>
            <w:r w:rsidRPr="00516FBB"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Default="005C2446" w:rsidP="00EF009B">
            <w:pPr>
              <w:jc w:val="right"/>
            </w:pPr>
            <w:r>
              <w:t>1552,2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5C2446" w:rsidP="00EF009B">
            <w:pPr>
              <w:jc w:val="right"/>
            </w:pPr>
            <w:r>
              <w:t>1452,2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216FC8" w:rsidP="00EF009B">
            <w:pPr>
              <w:jc w:val="right"/>
            </w:pPr>
            <w: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216FC8" w:rsidP="00EF009B">
            <w:pPr>
              <w:jc w:val="right"/>
            </w:pPr>
            <w:r>
              <w:t>5</w:t>
            </w:r>
            <w:r w:rsidR="00EF009B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</w:tr>
      <w:tr w:rsidR="00F17E16" w:rsidRPr="00516FBB" w:rsidTr="00D44BE4">
        <w:trPr>
          <w:trHeight w:val="456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color w:val="000000"/>
              </w:rPr>
            </w:pPr>
            <w:r w:rsidRPr="00516FBB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Default="005C2446" w:rsidP="005C2446">
            <w:r>
              <w:t xml:space="preserve">  1552,2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5C2446" w:rsidP="00EF009B">
            <w:pPr>
              <w:jc w:val="right"/>
            </w:pPr>
            <w:r>
              <w:t>1452,2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216FC8" w:rsidP="00EF009B">
            <w:pPr>
              <w:jc w:val="right"/>
            </w:pPr>
            <w:r>
              <w:t>5</w:t>
            </w:r>
            <w:r w:rsidR="00EF009B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216FC8" w:rsidP="00EF009B">
            <w:pPr>
              <w:jc w:val="right"/>
            </w:pPr>
            <w:r>
              <w:t>5</w:t>
            </w:r>
            <w:r w:rsidR="00EF009B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/>
        </w:tc>
      </w:tr>
      <w:tr w:rsidR="00F17E16" w:rsidRPr="00516FBB" w:rsidTr="00D44BE4">
        <w:trPr>
          <w:trHeight w:val="3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bCs/>
                <w:color w:val="000000"/>
              </w:rPr>
            </w:pPr>
            <w:r w:rsidRPr="00516FBB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17E16" w:rsidRPr="00516FBB" w:rsidTr="00D44BE4">
        <w:trPr>
          <w:trHeight w:val="3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bCs/>
                <w:i/>
                <w:iCs/>
                <w:color w:val="000000"/>
              </w:rPr>
            </w:pPr>
            <w:r w:rsidRPr="00516FB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jc w:val="right"/>
            </w:pPr>
          </w:p>
        </w:tc>
      </w:tr>
      <w:tr w:rsidR="00F17E16" w:rsidRPr="00516FBB" w:rsidTr="00D44BE4">
        <w:trPr>
          <w:trHeight w:val="3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  <w:r w:rsidRPr="00516FBB">
              <w:rPr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17E16" w:rsidRPr="00516FBB" w:rsidTr="00D44BE4">
        <w:trPr>
          <w:trHeight w:val="3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16" w:rsidRPr="00516FBB" w:rsidRDefault="00F17E16" w:rsidP="00D44BE4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516FBB" w:rsidRDefault="00F17E16" w:rsidP="00D44BE4">
            <w:pPr>
              <w:rPr>
                <w:color w:val="000000"/>
              </w:rPr>
            </w:pPr>
            <w:r w:rsidRPr="00516FBB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6" w:rsidRPr="00257759" w:rsidRDefault="00F17E16" w:rsidP="00D44BE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F17E16" w:rsidRDefault="00F17E16" w:rsidP="00F17E16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sectPr w:rsidR="00F17E16" w:rsidSect="00EF009B">
      <w:pgSz w:w="16838" w:h="11906" w:orient="landscape"/>
      <w:pgMar w:top="170" w:right="1134" w:bottom="340" w:left="8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678" w:rsidRPr="000C0010" w:rsidRDefault="00CA0678" w:rsidP="000C001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CA0678" w:rsidRPr="000C0010" w:rsidRDefault="00CA0678" w:rsidP="000C001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46" w:rsidRDefault="005C2446" w:rsidP="0016546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C2446" w:rsidRDefault="005C2446" w:rsidP="00572AD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46" w:rsidRPr="006B4A01" w:rsidRDefault="005C2446" w:rsidP="00165469">
    <w:pPr>
      <w:pStyle w:val="aa"/>
      <w:framePr w:wrap="around" w:vAnchor="text" w:hAnchor="margin" w:xAlign="right" w:y="1"/>
      <w:rPr>
        <w:rStyle w:val="ac"/>
      </w:rPr>
    </w:pPr>
  </w:p>
  <w:p w:rsidR="005C2446" w:rsidRDefault="005C2446" w:rsidP="00572AD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678" w:rsidRPr="000C0010" w:rsidRDefault="00CA0678" w:rsidP="000C001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CA0678" w:rsidRPr="000C0010" w:rsidRDefault="00CA0678" w:rsidP="000C001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634CD3"/>
    <w:multiLevelType w:val="multilevel"/>
    <w:tmpl w:val="04BA9E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9106DC7"/>
    <w:multiLevelType w:val="multilevel"/>
    <w:tmpl w:val="8FECF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852276"/>
    <w:multiLevelType w:val="hybridMultilevel"/>
    <w:tmpl w:val="787C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24715"/>
    <w:multiLevelType w:val="hybridMultilevel"/>
    <w:tmpl w:val="E55C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8037B"/>
    <w:multiLevelType w:val="multilevel"/>
    <w:tmpl w:val="BFE2D80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7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63042"/>
    <w:multiLevelType w:val="multilevel"/>
    <w:tmpl w:val="A2DE9E7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64402A3C"/>
    <w:multiLevelType w:val="multilevel"/>
    <w:tmpl w:val="42422E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2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21"/>
  </w:num>
  <w:num w:numId="7">
    <w:abstractNumId w:val="10"/>
  </w:num>
  <w:num w:numId="8">
    <w:abstractNumId w:val="15"/>
  </w:num>
  <w:num w:numId="9">
    <w:abstractNumId w:val="17"/>
  </w:num>
  <w:num w:numId="10">
    <w:abstractNumId w:val="14"/>
  </w:num>
  <w:num w:numId="11">
    <w:abstractNumId w:val="22"/>
  </w:num>
  <w:num w:numId="12">
    <w:abstractNumId w:val="13"/>
  </w:num>
  <w:num w:numId="13">
    <w:abstractNumId w:val="23"/>
  </w:num>
  <w:num w:numId="14">
    <w:abstractNumId w:val="12"/>
  </w:num>
  <w:num w:numId="15">
    <w:abstractNumId w:val="20"/>
  </w:num>
  <w:num w:numId="16">
    <w:abstractNumId w:val="9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"/>
  </w:num>
  <w:num w:numId="20">
    <w:abstractNumId w:val="18"/>
  </w:num>
  <w:num w:numId="21">
    <w:abstractNumId w:val="8"/>
  </w:num>
  <w:num w:numId="22">
    <w:abstractNumId w:val="7"/>
  </w:num>
  <w:num w:numId="23">
    <w:abstractNumId w:val="1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6F6"/>
    <w:rsid w:val="00015E22"/>
    <w:rsid w:val="000172D0"/>
    <w:rsid w:val="00020D02"/>
    <w:rsid w:val="00032D58"/>
    <w:rsid w:val="000412BD"/>
    <w:rsid w:val="0004397C"/>
    <w:rsid w:val="00061D20"/>
    <w:rsid w:val="00066A8B"/>
    <w:rsid w:val="00071036"/>
    <w:rsid w:val="0007455C"/>
    <w:rsid w:val="00095047"/>
    <w:rsid w:val="00096FD1"/>
    <w:rsid w:val="00096FD8"/>
    <w:rsid w:val="00097D1D"/>
    <w:rsid w:val="000A2BE5"/>
    <w:rsid w:val="000A6027"/>
    <w:rsid w:val="000B052A"/>
    <w:rsid w:val="000B1DF5"/>
    <w:rsid w:val="000B1F4A"/>
    <w:rsid w:val="000B50ED"/>
    <w:rsid w:val="000B5FF7"/>
    <w:rsid w:val="000C0010"/>
    <w:rsid w:val="000C4EB3"/>
    <w:rsid w:val="000D0F41"/>
    <w:rsid w:val="000D211F"/>
    <w:rsid w:val="000D5A7F"/>
    <w:rsid w:val="000D7992"/>
    <w:rsid w:val="000E7C90"/>
    <w:rsid w:val="000F36FB"/>
    <w:rsid w:val="001018C1"/>
    <w:rsid w:val="00106266"/>
    <w:rsid w:val="00111DEB"/>
    <w:rsid w:val="0011292C"/>
    <w:rsid w:val="00113181"/>
    <w:rsid w:val="001144D7"/>
    <w:rsid w:val="0011600C"/>
    <w:rsid w:val="00116F43"/>
    <w:rsid w:val="00121BBE"/>
    <w:rsid w:val="00127564"/>
    <w:rsid w:val="00131738"/>
    <w:rsid w:val="00143828"/>
    <w:rsid w:val="0014623B"/>
    <w:rsid w:val="001572C5"/>
    <w:rsid w:val="001601C2"/>
    <w:rsid w:val="00161904"/>
    <w:rsid w:val="00165469"/>
    <w:rsid w:val="0017268D"/>
    <w:rsid w:val="00173A55"/>
    <w:rsid w:val="00174966"/>
    <w:rsid w:val="001801FF"/>
    <w:rsid w:val="00183F7D"/>
    <w:rsid w:val="00192570"/>
    <w:rsid w:val="001938A7"/>
    <w:rsid w:val="001A4C2B"/>
    <w:rsid w:val="001B4B4F"/>
    <w:rsid w:val="001B7368"/>
    <w:rsid w:val="001C6627"/>
    <w:rsid w:val="001C72BB"/>
    <w:rsid w:val="001D118F"/>
    <w:rsid w:val="001E1D47"/>
    <w:rsid w:val="001E76F9"/>
    <w:rsid w:val="001F152F"/>
    <w:rsid w:val="001F3EFB"/>
    <w:rsid w:val="001F40B1"/>
    <w:rsid w:val="001F760B"/>
    <w:rsid w:val="00212E60"/>
    <w:rsid w:val="00216FC8"/>
    <w:rsid w:val="0022097E"/>
    <w:rsid w:val="00220B4E"/>
    <w:rsid w:val="0022465E"/>
    <w:rsid w:val="002317F4"/>
    <w:rsid w:val="002445E9"/>
    <w:rsid w:val="00245B84"/>
    <w:rsid w:val="00255B80"/>
    <w:rsid w:val="002573A6"/>
    <w:rsid w:val="00271496"/>
    <w:rsid w:val="0027522E"/>
    <w:rsid w:val="00284F7C"/>
    <w:rsid w:val="002866B6"/>
    <w:rsid w:val="002A1D55"/>
    <w:rsid w:val="002A2FF3"/>
    <w:rsid w:val="002A460E"/>
    <w:rsid w:val="002A70EA"/>
    <w:rsid w:val="002B1116"/>
    <w:rsid w:val="002B1948"/>
    <w:rsid w:val="002B41F9"/>
    <w:rsid w:val="002C2B7E"/>
    <w:rsid w:val="002D36BC"/>
    <w:rsid w:val="002D3A83"/>
    <w:rsid w:val="002D5144"/>
    <w:rsid w:val="002E2EA2"/>
    <w:rsid w:val="002E4F76"/>
    <w:rsid w:val="002E7BC0"/>
    <w:rsid w:val="002F1484"/>
    <w:rsid w:val="002F7E7E"/>
    <w:rsid w:val="0031236A"/>
    <w:rsid w:val="00321F7B"/>
    <w:rsid w:val="003232C9"/>
    <w:rsid w:val="00325257"/>
    <w:rsid w:val="00333529"/>
    <w:rsid w:val="003336CD"/>
    <w:rsid w:val="00334336"/>
    <w:rsid w:val="003453C9"/>
    <w:rsid w:val="00345569"/>
    <w:rsid w:val="00352484"/>
    <w:rsid w:val="00353FCD"/>
    <w:rsid w:val="00363605"/>
    <w:rsid w:val="003676A4"/>
    <w:rsid w:val="003767C7"/>
    <w:rsid w:val="00381076"/>
    <w:rsid w:val="003A792F"/>
    <w:rsid w:val="003A7FCB"/>
    <w:rsid w:val="003B189A"/>
    <w:rsid w:val="003B1AF4"/>
    <w:rsid w:val="003B1CA6"/>
    <w:rsid w:val="003B64C2"/>
    <w:rsid w:val="003B7BBC"/>
    <w:rsid w:val="003C120B"/>
    <w:rsid w:val="003D0014"/>
    <w:rsid w:val="003D143D"/>
    <w:rsid w:val="003D411A"/>
    <w:rsid w:val="003E392B"/>
    <w:rsid w:val="003E744D"/>
    <w:rsid w:val="003F0D6B"/>
    <w:rsid w:val="003F43E5"/>
    <w:rsid w:val="00404313"/>
    <w:rsid w:val="00405C62"/>
    <w:rsid w:val="00423DF6"/>
    <w:rsid w:val="004257B8"/>
    <w:rsid w:val="00430F58"/>
    <w:rsid w:val="0043243E"/>
    <w:rsid w:val="00441E14"/>
    <w:rsid w:val="00445D79"/>
    <w:rsid w:val="004545F2"/>
    <w:rsid w:val="00455339"/>
    <w:rsid w:val="004640FF"/>
    <w:rsid w:val="00464787"/>
    <w:rsid w:val="00465C59"/>
    <w:rsid w:val="0049678B"/>
    <w:rsid w:val="004B7DA4"/>
    <w:rsid w:val="004D4943"/>
    <w:rsid w:val="004E27EF"/>
    <w:rsid w:val="004E3D5E"/>
    <w:rsid w:val="004E3EE9"/>
    <w:rsid w:val="004E55C9"/>
    <w:rsid w:val="004E6165"/>
    <w:rsid w:val="0050056D"/>
    <w:rsid w:val="00504305"/>
    <w:rsid w:val="00506602"/>
    <w:rsid w:val="00510272"/>
    <w:rsid w:val="005141B9"/>
    <w:rsid w:val="00514F9C"/>
    <w:rsid w:val="005277F6"/>
    <w:rsid w:val="0053008F"/>
    <w:rsid w:val="005328F8"/>
    <w:rsid w:val="005358A9"/>
    <w:rsid w:val="00537EEC"/>
    <w:rsid w:val="00541785"/>
    <w:rsid w:val="00542A14"/>
    <w:rsid w:val="0055427C"/>
    <w:rsid w:val="005552C5"/>
    <w:rsid w:val="00555B2D"/>
    <w:rsid w:val="005572BB"/>
    <w:rsid w:val="00561F2B"/>
    <w:rsid w:val="00572ADD"/>
    <w:rsid w:val="00584130"/>
    <w:rsid w:val="00586F36"/>
    <w:rsid w:val="005872B4"/>
    <w:rsid w:val="0059123C"/>
    <w:rsid w:val="00592358"/>
    <w:rsid w:val="00595659"/>
    <w:rsid w:val="0059602F"/>
    <w:rsid w:val="005B5419"/>
    <w:rsid w:val="005C2446"/>
    <w:rsid w:val="005C446B"/>
    <w:rsid w:val="005E2510"/>
    <w:rsid w:val="005E7D83"/>
    <w:rsid w:val="005F35CD"/>
    <w:rsid w:val="005F5A59"/>
    <w:rsid w:val="006251E9"/>
    <w:rsid w:val="006304A9"/>
    <w:rsid w:val="00633E99"/>
    <w:rsid w:val="00635EDB"/>
    <w:rsid w:val="00636A79"/>
    <w:rsid w:val="0064627B"/>
    <w:rsid w:val="00656505"/>
    <w:rsid w:val="006566C4"/>
    <w:rsid w:val="00666E73"/>
    <w:rsid w:val="00667D7F"/>
    <w:rsid w:val="00670A08"/>
    <w:rsid w:val="006762E9"/>
    <w:rsid w:val="0069521D"/>
    <w:rsid w:val="006A72B3"/>
    <w:rsid w:val="006B4A01"/>
    <w:rsid w:val="006C1B13"/>
    <w:rsid w:val="006D0975"/>
    <w:rsid w:val="006D3189"/>
    <w:rsid w:val="00721101"/>
    <w:rsid w:val="007230B9"/>
    <w:rsid w:val="007336F6"/>
    <w:rsid w:val="007353F7"/>
    <w:rsid w:val="00742C9B"/>
    <w:rsid w:val="00742F31"/>
    <w:rsid w:val="00743383"/>
    <w:rsid w:val="00745867"/>
    <w:rsid w:val="00763B55"/>
    <w:rsid w:val="00765012"/>
    <w:rsid w:val="00766257"/>
    <w:rsid w:val="00770642"/>
    <w:rsid w:val="00773BE5"/>
    <w:rsid w:val="0077551E"/>
    <w:rsid w:val="00783DBF"/>
    <w:rsid w:val="00784D02"/>
    <w:rsid w:val="00795386"/>
    <w:rsid w:val="007959C9"/>
    <w:rsid w:val="007B5D51"/>
    <w:rsid w:val="007C05E0"/>
    <w:rsid w:val="007C1D88"/>
    <w:rsid w:val="007C3792"/>
    <w:rsid w:val="007C541F"/>
    <w:rsid w:val="007C641D"/>
    <w:rsid w:val="007E60CD"/>
    <w:rsid w:val="007E67C0"/>
    <w:rsid w:val="008042F9"/>
    <w:rsid w:val="00810568"/>
    <w:rsid w:val="008138B0"/>
    <w:rsid w:val="00813C4A"/>
    <w:rsid w:val="008167AD"/>
    <w:rsid w:val="00823FFA"/>
    <w:rsid w:val="00824E65"/>
    <w:rsid w:val="00827D06"/>
    <w:rsid w:val="00832AC4"/>
    <w:rsid w:val="00841D41"/>
    <w:rsid w:val="00854227"/>
    <w:rsid w:val="008568E3"/>
    <w:rsid w:val="00857F38"/>
    <w:rsid w:val="00860FB0"/>
    <w:rsid w:val="00870B91"/>
    <w:rsid w:val="008751E6"/>
    <w:rsid w:val="00887F41"/>
    <w:rsid w:val="008929DC"/>
    <w:rsid w:val="008A1AE5"/>
    <w:rsid w:val="008A2883"/>
    <w:rsid w:val="008B5BD7"/>
    <w:rsid w:val="008C7824"/>
    <w:rsid w:val="008D5DBF"/>
    <w:rsid w:val="008E586B"/>
    <w:rsid w:val="008E6E0D"/>
    <w:rsid w:val="008F1B48"/>
    <w:rsid w:val="008F2E2F"/>
    <w:rsid w:val="008F6189"/>
    <w:rsid w:val="008F7191"/>
    <w:rsid w:val="009050CC"/>
    <w:rsid w:val="0090630C"/>
    <w:rsid w:val="009108BB"/>
    <w:rsid w:val="0091382D"/>
    <w:rsid w:val="00925B3D"/>
    <w:rsid w:val="00937DD5"/>
    <w:rsid w:val="00941C61"/>
    <w:rsid w:val="00945B53"/>
    <w:rsid w:val="00946D03"/>
    <w:rsid w:val="009535A2"/>
    <w:rsid w:val="00955093"/>
    <w:rsid w:val="00955226"/>
    <w:rsid w:val="00962C82"/>
    <w:rsid w:val="0096553C"/>
    <w:rsid w:val="00984290"/>
    <w:rsid w:val="00997C1F"/>
    <w:rsid w:val="009B180E"/>
    <w:rsid w:val="009D41A5"/>
    <w:rsid w:val="009E1F7B"/>
    <w:rsid w:val="009E523F"/>
    <w:rsid w:val="009E5E0A"/>
    <w:rsid w:val="009E6A95"/>
    <w:rsid w:val="009E71B7"/>
    <w:rsid w:val="009F1C85"/>
    <w:rsid w:val="009F1D5A"/>
    <w:rsid w:val="00A158C2"/>
    <w:rsid w:val="00A16876"/>
    <w:rsid w:val="00A16C69"/>
    <w:rsid w:val="00A3232F"/>
    <w:rsid w:val="00A50634"/>
    <w:rsid w:val="00A5654F"/>
    <w:rsid w:val="00A60054"/>
    <w:rsid w:val="00A6085B"/>
    <w:rsid w:val="00A64FF9"/>
    <w:rsid w:val="00A72B86"/>
    <w:rsid w:val="00A96AF2"/>
    <w:rsid w:val="00AA1FDA"/>
    <w:rsid w:val="00AA2F95"/>
    <w:rsid w:val="00AA64EE"/>
    <w:rsid w:val="00AB0312"/>
    <w:rsid w:val="00AB2C18"/>
    <w:rsid w:val="00AB5741"/>
    <w:rsid w:val="00AC2E7D"/>
    <w:rsid w:val="00AC3DC1"/>
    <w:rsid w:val="00AE230A"/>
    <w:rsid w:val="00AE3D9E"/>
    <w:rsid w:val="00AE4FAE"/>
    <w:rsid w:val="00AF1538"/>
    <w:rsid w:val="00AF225E"/>
    <w:rsid w:val="00B01995"/>
    <w:rsid w:val="00B02227"/>
    <w:rsid w:val="00B03E1E"/>
    <w:rsid w:val="00B33F0B"/>
    <w:rsid w:val="00B34B54"/>
    <w:rsid w:val="00B35958"/>
    <w:rsid w:val="00B3736C"/>
    <w:rsid w:val="00B41435"/>
    <w:rsid w:val="00B422DE"/>
    <w:rsid w:val="00B454BC"/>
    <w:rsid w:val="00B459DA"/>
    <w:rsid w:val="00B55EAD"/>
    <w:rsid w:val="00B57871"/>
    <w:rsid w:val="00B6156D"/>
    <w:rsid w:val="00B61BCB"/>
    <w:rsid w:val="00B640C1"/>
    <w:rsid w:val="00B64B92"/>
    <w:rsid w:val="00B803B8"/>
    <w:rsid w:val="00B90199"/>
    <w:rsid w:val="00BA31E6"/>
    <w:rsid w:val="00BA6166"/>
    <w:rsid w:val="00BA7422"/>
    <w:rsid w:val="00BB2DAC"/>
    <w:rsid w:val="00BC1711"/>
    <w:rsid w:val="00BC1B41"/>
    <w:rsid w:val="00BC33EF"/>
    <w:rsid w:val="00BC5929"/>
    <w:rsid w:val="00BC6230"/>
    <w:rsid w:val="00BC65D6"/>
    <w:rsid w:val="00BD4A00"/>
    <w:rsid w:val="00BD4E98"/>
    <w:rsid w:val="00BD76BA"/>
    <w:rsid w:val="00BE24B9"/>
    <w:rsid w:val="00BE7B0B"/>
    <w:rsid w:val="00BF091E"/>
    <w:rsid w:val="00C04D63"/>
    <w:rsid w:val="00C13B8F"/>
    <w:rsid w:val="00C23808"/>
    <w:rsid w:val="00C31DB3"/>
    <w:rsid w:val="00C421AB"/>
    <w:rsid w:val="00C45566"/>
    <w:rsid w:val="00C4644C"/>
    <w:rsid w:val="00C75256"/>
    <w:rsid w:val="00C764E7"/>
    <w:rsid w:val="00C80AB0"/>
    <w:rsid w:val="00C82E2E"/>
    <w:rsid w:val="00C86C54"/>
    <w:rsid w:val="00C912FA"/>
    <w:rsid w:val="00CA0678"/>
    <w:rsid w:val="00CA19CC"/>
    <w:rsid w:val="00CB4298"/>
    <w:rsid w:val="00CB7DCC"/>
    <w:rsid w:val="00CC10BD"/>
    <w:rsid w:val="00CC139F"/>
    <w:rsid w:val="00CC78E4"/>
    <w:rsid w:val="00CD07D0"/>
    <w:rsid w:val="00CD40EE"/>
    <w:rsid w:val="00CD6015"/>
    <w:rsid w:val="00CD60B0"/>
    <w:rsid w:val="00CF7A9F"/>
    <w:rsid w:val="00D07BEC"/>
    <w:rsid w:val="00D10462"/>
    <w:rsid w:val="00D15167"/>
    <w:rsid w:val="00D261F8"/>
    <w:rsid w:val="00D30F8A"/>
    <w:rsid w:val="00D40034"/>
    <w:rsid w:val="00D40816"/>
    <w:rsid w:val="00D44BE4"/>
    <w:rsid w:val="00D67457"/>
    <w:rsid w:val="00D9189E"/>
    <w:rsid w:val="00D931F7"/>
    <w:rsid w:val="00D96CCD"/>
    <w:rsid w:val="00DA6B1A"/>
    <w:rsid w:val="00DB1AAF"/>
    <w:rsid w:val="00DB64F9"/>
    <w:rsid w:val="00DB674B"/>
    <w:rsid w:val="00DD0DE7"/>
    <w:rsid w:val="00DD1869"/>
    <w:rsid w:val="00DE0403"/>
    <w:rsid w:val="00DE100E"/>
    <w:rsid w:val="00DE288C"/>
    <w:rsid w:val="00DE535D"/>
    <w:rsid w:val="00DF5CBA"/>
    <w:rsid w:val="00E0072F"/>
    <w:rsid w:val="00E02B44"/>
    <w:rsid w:val="00E03A35"/>
    <w:rsid w:val="00E05DFF"/>
    <w:rsid w:val="00E14E84"/>
    <w:rsid w:val="00E15306"/>
    <w:rsid w:val="00E379B3"/>
    <w:rsid w:val="00E41CD5"/>
    <w:rsid w:val="00E56050"/>
    <w:rsid w:val="00E56FAC"/>
    <w:rsid w:val="00E65B75"/>
    <w:rsid w:val="00E702C9"/>
    <w:rsid w:val="00E74D2E"/>
    <w:rsid w:val="00E74FAC"/>
    <w:rsid w:val="00E758DD"/>
    <w:rsid w:val="00E75926"/>
    <w:rsid w:val="00E82FB7"/>
    <w:rsid w:val="00E85F88"/>
    <w:rsid w:val="00EA4DAF"/>
    <w:rsid w:val="00EA713D"/>
    <w:rsid w:val="00EB5E1F"/>
    <w:rsid w:val="00EC4967"/>
    <w:rsid w:val="00EE746E"/>
    <w:rsid w:val="00EF009B"/>
    <w:rsid w:val="00F05496"/>
    <w:rsid w:val="00F07FB2"/>
    <w:rsid w:val="00F13EA8"/>
    <w:rsid w:val="00F14587"/>
    <w:rsid w:val="00F17E16"/>
    <w:rsid w:val="00F209AD"/>
    <w:rsid w:val="00F26E0F"/>
    <w:rsid w:val="00F31EEE"/>
    <w:rsid w:val="00F31FE5"/>
    <w:rsid w:val="00F33C1E"/>
    <w:rsid w:val="00F47E48"/>
    <w:rsid w:val="00F5310B"/>
    <w:rsid w:val="00F53CAE"/>
    <w:rsid w:val="00F54186"/>
    <w:rsid w:val="00F54866"/>
    <w:rsid w:val="00F57158"/>
    <w:rsid w:val="00F63F69"/>
    <w:rsid w:val="00F64E1A"/>
    <w:rsid w:val="00F67ECF"/>
    <w:rsid w:val="00F733A7"/>
    <w:rsid w:val="00F742DB"/>
    <w:rsid w:val="00F7749F"/>
    <w:rsid w:val="00F937A4"/>
    <w:rsid w:val="00FA4439"/>
    <w:rsid w:val="00FB4424"/>
    <w:rsid w:val="00FB7835"/>
    <w:rsid w:val="00FC060C"/>
    <w:rsid w:val="00FC36D6"/>
    <w:rsid w:val="00FC5550"/>
    <w:rsid w:val="00FD26EA"/>
    <w:rsid w:val="00FE079C"/>
    <w:rsid w:val="00FF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A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4E1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64E1A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422D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36F6"/>
    <w:pPr>
      <w:spacing w:before="100" w:beforeAutospacing="1" w:after="100" w:afterAutospacing="1"/>
    </w:pPr>
  </w:style>
  <w:style w:type="paragraph" w:customStyle="1" w:styleId="ConsPlusNormal">
    <w:name w:val="ConsPlusNormal"/>
    <w:rsid w:val="007336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41C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783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6952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rsid w:val="0069521D"/>
    <w:pPr>
      <w:spacing w:before="100" w:beforeAutospacing="1" w:after="100" w:afterAutospacing="1"/>
      <w:jc w:val="both"/>
    </w:pPr>
  </w:style>
  <w:style w:type="paragraph" w:styleId="a6">
    <w:name w:val="Balloon Text"/>
    <w:basedOn w:val="a"/>
    <w:link w:val="a7"/>
    <w:uiPriority w:val="99"/>
    <w:semiHidden/>
    <w:rsid w:val="009E71B7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C00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C0010"/>
    <w:rPr>
      <w:sz w:val="24"/>
      <w:szCs w:val="24"/>
    </w:rPr>
  </w:style>
  <w:style w:type="paragraph" w:styleId="aa">
    <w:name w:val="footer"/>
    <w:basedOn w:val="a"/>
    <w:link w:val="ab"/>
    <w:uiPriority w:val="99"/>
    <w:rsid w:val="000C00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C0010"/>
    <w:rPr>
      <w:sz w:val="24"/>
      <w:szCs w:val="24"/>
    </w:rPr>
  </w:style>
  <w:style w:type="character" w:styleId="ac">
    <w:name w:val="page number"/>
    <w:basedOn w:val="a0"/>
    <w:rsid w:val="00572ADD"/>
  </w:style>
  <w:style w:type="character" w:customStyle="1" w:styleId="10">
    <w:name w:val="Заголовок 1 Знак"/>
    <w:link w:val="1"/>
    <w:uiPriority w:val="99"/>
    <w:rsid w:val="00F64E1A"/>
    <w:rPr>
      <w:sz w:val="28"/>
      <w:szCs w:val="24"/>
    </w:rPr>
  </w:style>
  <w:style w:type="character" w:customStyle="1" w:styleId="20">
    <w:name w:val="Заголовок 2 Знак"/>
    <w:link w:val="2"/>
    <w:rsid w:val="00F64E1A"/>
    <w:rPr>
      <w:sz w:val="32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64E1A"/>
  </w:style>
  <w:style w:type="character" w:customStyle="1" w:styleId="FontStyle11">
    <w:name w:val="Font Style11"/>
    <w:rsid w:val="00F64E1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F64E1A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F64E1A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F64E1A"/>
    <w:pPr>
      <w:spacing w:after="120"/>
    </w:pPr>
  </w:style>
  <w:style w:type="paragraph" w:customStyle="1" w:styleId="ConsNormalTimesNewRoman">
    <w:name w:val="ConsNormal + Times New Roman"/>
    <w:basedOn w:val="Standard"/>
    <w:rsid w:val="00F64E1A"/>
    <w:pPr>
      <w:ind w:firstLine="562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F64E1A"/>
    <w:pPr>
      <w:widowControl w:val="0"/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Style6">
    <w:name w:val="Style6"/>
    <w:basedOn w:val="Standard"/>
    <w:rsid w:val="00F64E1A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customStyle="1" w:styleId="TableContents">
    <w:name w:val="Table Contents"/>
    <w:basedOn w:val="Standard"/>
    <w:rsid w:val="00F64E1A"/>
    <w:pPr>
      <w:suppressLineNumbers/>
    </w:pPr>
  </w:style>
  <w:style w:type="paragraph" w:customStyle="1" w:styleId="Heading2">
    <w:name w:val="Heading 2"/>
    <w:basedOn w:val="Standard"/>
    <w:next w:val="Standard"/>
    <w:rsid w:val="00F64E1A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F64E1A"/>
    <w:pPr>
      <w:keepNext/>
      <w:jc w:val="center"/>
    </w:pPr>
    <w:rPr>
      <w:sz w:val="28"/>
    </w:rPr>
  </w:style>
  <w:style w:type="paragraph" w:customStyle="1" w:styleId="ConsPlusTitle">
    <w:name w:val="ConsPlusTitle"/>
    <w:rsid w:val="00F64E1A"/>
    <w:pPr>
      <w:widowControl w:val="0"/>
      <w:suppressAutoHyphens/>
      <w:autoSpaceDE w:val="0"/>
      <w:textAlignment w:val="baseline"/>
    </w:pPr>
    <w:rPr>
      <w:rFonts w:eastAsia="Arial"/>
      <w:b/>
      <w:bCs/>
      <w:kern w:val="1"/>
      <w:sz w:val="28"/>
      <w:szCs w:val="28"/>
      <w:lang w:eastAsia="ar-SA"/>
    </w:rPr>
  </w:style>
  <w:style w:type="paragraph" w:styleId="ad">
    <w:name w:val="Body Text Indent"/>
    <w:basedOn w:val="a"/>
    <w:link w:val="ae"/>
    <w:rsid w:val="00F64E1A"/>
    <w:pPr>
      <w:spacing w:after="120" w:line="480" w:lineRule="auto"/>
      <w:jc w:val="center"/>
    </w:pPr>
  </w:style>
  <w:style w:type="character" w:customStyle="1" w:styleId="ae">
    <w:name w:val="Основной текст с отступом Знак"/>
    <w:link w:val="ad"/>
    <w:rsid w:val="00F64E1A"/>
    <w:rPr>
      <w:sz w:val="24"/>
      <w:szCs w:val="24"/>
    </w:rPr>
  </w:style>
  <w:style w:type="paragraph" w:customStyle="1" w:styleId="af">
    <w:name w:val="Содержимое таблицы"/>
    <w:basedOn w:val="a"/>
    <w:rsid w:val="00F64E1A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table" w:customStyle="1" w:styleId="12">
    <w:name w:val="Сетка таблицы1"/>
    <w:basedOn w:val="a1"/>
    <w:next w:val="a4"/>
    <w:uiPriority w:val="59"/>
    <w:rsid w:val="00F64E1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F64E1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link w:val="21"/>
    <w:uiPriority w:val="99"/>
    <w:rsid w:val="00F64E1A"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F64E1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f1">
    <w:name w:val="Body Text"/>
    <w:basedOn w:val="a"/>
    <w:link w:val="af2"/>
    <w:rsid w:val="00F64E1A"/>
    <w:pPr>
      <w:spacing w:after="120"/>
      <w:jc w:val="center"/>
    </w:pPr>
  </w:style>
  <w:style w:type="character" w:customStyle="1" w:styleId="af2">
    <w:name w:val="Основной текст Знак"/>
    <w:link w:val="af1"/>
    <w:rsid w:val="00F64E1A"/>
    <w:rPr>
      <w:sz w:val="24"/>
      <w:szCs w:val="24"/>
    </w:rPr>
  </w:style>
  <w:style w:type="character" w:customStyle="1" w:styleId="a7">
    <w:name w:val="Текст выноски Знак"/>
    <w:link w:val="a6"/>
    <w:uiPriority w:val="99"/>
    <w:semiHidden/>
    <w:rsid w:val="00F64E1A"/>
    <w:rPr>
      <w:rFonts w:ascii="Tahoma" w:hAnsi="Tahoma" w:cs="Tahoma"/>
      <w:sz w:val="16"/>
      <w:szCs w:val="16"/>
    </w:rPr>
  </w:style>
  <w:style w:type="paragraph" w:customStyle="1" w:styleId="af3">
    <w:name w:val="Знак Знак Знак"/>
    <w:basedOn w:val="a"/>
    <w:rsid w:val="00F64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rsid w:val="00F64E1A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F64E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F64E1A"/>
    <w:rPr>
      <w:sz w:val="24"/>
      <w:szCs w:val="24"/>
    </w:rPr>
  </w:style>
  <w:style w:type="paragraph" w:customStyle="1" w:styleId="consnormal0">
    <w:name w:val="consnormal"/>
    <w:basedOn w:val="a"/>
    <w:rsid w:val="00F64E1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4">
    <w:name w:val="Title"/>
    <w:basedOn w:val="a"/>
    <w:link w:val="af5"/>
    <w:qFormat/>
    <w:rsid w:val="00F64E1A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f5">
    <w:name w:val="Название Знак"/>
    <w:link w:val="af4"/>
    <w:rsid w:val="00F64E1A"/>
    <w:rPr>
      <w:b/>
      <w:sz w:val="28"/>
    </w:rPr>
  </w:style>
  <w:style w:type="paragraph" w:styleId="af6">
    <w:name w:val="No Spacing"/>
    <w:qFormat/>
    <w:rsid w:val="00F64E1A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64E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7">
    <w:name w:val="Гипертекстовая ссылка"/>
    <w:uiPriority w:val="99"/>
    <w:rsid w:val="00F64E1A"/>
    <w:rPr>
      <w:b w:val="0"/>
      <w:bCs w:val="0"/>
      <w:color w:val="106BBE"/>
      <w:sz w:val="26"/>
      <w:szCs w:val="26"/>
    </w:rPr>
  </w:style>
  <w:style w:type="character" w:styleId="af8">
    <w:name w:val="Hyperlink"/>
    <w:uiPriority w:val="99"/>
    <w:unhideWhenUsed/>
    <w:rsid w:val="00F64E1A"/>
    <w:rPr>
      <w:color w:val="0000FF"/>
      <w:u w:val="single"/>
    </w:rPr>
  </w:style>
  <w:style w:type="paragraph" w:customStyle="1" w:styleId="13">
    <w:name w:val="Знак Знак Знак1 Знак"/>
    <w:basedOn w:val="a"/>
    <w:rsid w:val="005E7D8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E74FAC"/>
    <w:rPr>
      <w:sz w:val="28"/>
      <w:szCs w:val="28"/>
    </w:rPr>
  </w:style>
  <w:style w:type="character" w:styleId="af9">
    <w:name w:val="Strong"/>
    <w:basedOn w:val="a0"/>
    <w:uiPriority w:val="22"/>
    <w:qFormat/>
    <w:rsid w:val="001749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5219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8646">
                  <w:marLeft w:val="195"/>
                  <w:marRight w:val="2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4947">
                      <w:marLeft w:val="350"/>
                      <w:marRight w:val="156"/>
                      <w:marTop w:val="0"/>
                      <w:marBottom w:val="7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20688">
                          <w:marLeft w:val="0"/>
                          <w:marRight w:val="0"/>
                          <w:marTop w:val="0"/>
                          <w:marBottom w:val="9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5178">
                                  <w:marLeft w:val="0"/>
                                  <w:marRight w:val="63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5282">
                                      <w:marLeft w:val="39"/>
                                      <w:marRight w:val="19"/>
                                      <w:marTop w:val="19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5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2245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2264">
                  <w:marLeft w:val="195"/>
                  <w:marRight w:val="2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5528">
                      <w:marLeft w:val="350"/>
                      <w:marRight w:val="156"/>
                      <w:marTop w:val="0"/>
                      <w:marBottom w:val="7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2805">
                          <w:marLeft w:val="0"/>
                          <w:marRight w:val="0"/>
                          <w:marTop w:val="0"/>
                          <w:marBottom w:val="9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9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43547">
                                  <w:marLeft w:val="0"/>
                                  <w:marRight w:val="63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45550">
                                      <w:marLeft w:val="39"/>
                                      <w:marRight w:val="19"/>
                                      <w:marTop w:val="19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iosfer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oleznie_iskopaem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26F8-0156-449E-A427-E0CE606B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24</Pages>
  <Words>5799</Words>
  <Characters>33055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38777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Inspektor-ЖКХ</cp:lastModifiedBy>
  <cp:revision>28</cp:revision>
  <cp:lastPrinted>2019-03-29T12:10:00Z</cp:lastPrinted>
  <dcterms:created xsi:type="dcterms:W3CDTF">2013-11-05T12:04:00Z</dcterms:created>
  <dcterms:modified xsi:type="dcterms:W3CDTF">2019-03-29T12:10:00Z</dcterms:modified>
</cp:coreProperties>
</file>